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862" w:rsidRDefault="00322CC5" w:rsidP="00327DBB">
      <w:pPr>
        <w:spacing w:line="500" w:lineRule="exact"/>
        <w:jc w:val="center"/>
        <w:outlineLvl w:val="0"/>
        <w:rPr>
          <w:rFonts w:ascii="標楷體" w:eastAsia="標楷體"/>
          <w:b/>
          <w:bCs/>
          <w:spacing w:val="26"/>
          <w:sz w:val="40"/>
          <w:szCs w:val="40"/>
        </w:rPr>
      </w:pPr>
      <w:bookmarkStart w:id="0" w:name="_Toc427657330"/>
      <w:bookmarkStart w:id="1" w:name="_Toc332213946"/>
      <w:bookmarkStart w:id="2" w:name="_Toc364776961"/>
      <w:r>
        <w:rPr>
          <w:rFonts w:ascii="標楷體" w:eastAsia="標楷體" w:hint="eastAsia"/>
          <w:b/>
          <w:bCs/>
          <w:spacing w:val="26"/>
          <w:sz w:val="40"/>
          <w:szCs w:val="40"/>
        </w:rPr>
        <w:t>國立屏東大學</w:t>
      </w:r>
      <w:r w:rsidR="003F53DE" w:rsidRPr="00DF0862">
        <w:rPr>
          <w:rFonts w:ascii="標楷體" w:eastAsia="標楷體" w:hint="eastAsia"/>
          <w:b/>
          <w:bCs/>
          <w:spacing w:val="26"/>
          <w:sz w:val="40"/>
          <w:szCs w:val="40"/>
        </w:rPr>
        <w:t>社會發展學系社會科教學</w:t>
      </w:r>
      <w:bookmarkEnd w:id="0"/>
    </w:p>
    <w:p w:rsidR="00DF0862" w:rsidRPr="00DF0862" w:rsidRDefault="003F53DE" w:rsidP="009D3AE5">
      <w:pPr>
        <w:jc w:val="center"/>
        <w:rPr>
          <w:rFonts w:ascii="標楷體" w:eastAsia="標楷體"/>
          <w:b/>
          <w:bCs/>
          <w:spacing w:val="26"/>
          <w:sz w:val="40"/>
          <w:szCs w:val="40"/>
        </w:rPr>
      </w:pPr>
      <w:r w:rsidRPr="00DF0862">
        <w:rPr>
          <w:rFonts w:ascii="標楷體" w:eastAsia="標楷體" w:hint="eastAsia"/>
          <w:b/>
          <w:bCs/>
          <w:spacing w:val="26"/>
          <w:sz w:val="40"/>
          <w:szCs w:val="40"/>
        </w:rPr>
        <w:t>碩士班課程</w:t>
      </w:r>
      <w:bookmarkStart w:id="3" w:name="_Toc268595388"/>
      <w:bookmarkStart w:id="4" w:name="_Toc268595783"/>
      <w:bookmarkStart w:id="5" w:name="_Toc269737854"/>
      <w:bookmarkStart w:id="6" w:name="_Toc332213716"/>
      <w:bookmarkStart w:id="7" w:name="_Toc332213947"/>
      <w:bookmarkStart w:id="8" w:name="_Toc364776962"/>
      <w:bookmarkEnd w:id="1"/>
      <w:bookmarkEnd w:id="2"/>
    </w:p>
    <w:p w:rsidR="006A040F" w:rsidRPr="00482BE0" w:rsidRDefault="006A040F" w:rsidP="00E248F7">
      <w:pPr>
        <w:rPr>
          <w:rFonts w:ascii="標楷體" w:eastAsia="標楷體" w:hAnsi="標楷體"/>
          <w:b/>
          <w:sz w:val="28"/>
          <w:szCs w:val="28"/>
        </w:rPr>
      </w:pPr>
      <w:r w:rsidRPr="00482BE0">
        <w:rPr>
          <w:rFonts w:ascii="標楷體" w:eastAsia="標楷體" w:hAnsi="標楷體" w:hint="eastAsia"/>
          <w:b/>
          <w:sz w:val="28"/>
          <w:szCs w:val="28"/>
        </w:rPr>
        <w:t>課程結構與應修學分</w:t>
      </w:r>
      <w:bookmarkEnd w:id="3"/>
      <w:bookmarkEnd w:id="4"/>
      <w:bookmarkEnd w:id="5"/>
      <w:bookmarkEnd w:id="6"/>
      <w:bookmarkEnd w:id="7"/>
      <w:bookmarkEnd w:id="8"/>
    </w:p>
    <w:p w:rsidR="006A040F" w:rsidRPr="00482BE0" w:rsidRDefault="006A040F" w:rsidP="006A040F">
      <w:pPr>
        <w:ind w:firstLineChars="50" w:firstLine="120"/>
        <w:jc w:val="both"/>
        <w:rPr>
          <w:rFonts w:ascii="標楷體" w:eastAsia="標楷體" w:hAnsi="標楷體"/>
        </w:rPr>
      </w:pPr>
      <w:r w:rsidRPr="00482BE0">
        <w:rPr>
          <w:rFonts w:ascii="標楷體" w:eastAsia="標楷體" w:hAnsi="標楷體" w:hint="eastAsia"/>
        </w:rPr>
        <w:t>1.畢業學分數：</w:t>
      </w:r>
      <w:r w:rsidR="008332F7" w:rsidRPr="00482BE0">
        <w:rPr>
          <w:rFonts w:eastAsia="標楷體" w:hint="eastAsia"/>
          <w:szCs w:val="22"/>
        </w:rPr>
        <w:t>32</w:t>
      </w:r>
      <w:r w:rsidRPr="00482BE0">
        <w:rPr>
          <w:rFonts w:eastAsia="標楷體" w:hAnsi="標楷體"/>
          <w:szCs w:val="22"/>
        </w:rPr>
        <w:t>學分（</w:t>
      </w:r>
      <w:r w:rsidR="008332F7" w:rsidRPr="00482BE0">
        <w:rPr>
          <w:rFonts w:eastAsia="標楷體" w:hAnsi="標楷體" w:hint="eastAsia"/>
          <w:szCs w:val="22"/>
        </w:rPr>
        <w:t>不</w:t>
      </w:r>
      <w:r w:rsidRPr="00482BE0">
        <w:rPr>
          <w:rFonts w:eastAsia="標楷體" w:hAnsi="標楷體" w:hint="eastAsia"/>
          <w:szCs w:val="22"/>
        </w:rPr>
        <w:t>含</w:t>
      </w:r>
      <w:r w:rsidRPr="00482BE0">
        <w:rPr>
          <w:rFonts w:ascii="標楷體" w:eastAsia="標楷體" w:hint="eastAsia"/>
        </w:rPr>
        <w:t>論文6學分</w:t>
      </w:r>
      <w:r w:rsidRPr="00482BE0">
        <w:rPr>
          <w:rFonts w:eastAsia="標楷體" w:hAnsi="標楷體"/>
          <w:szCs w:val="22"/>
        </w:rPr>
        <w:t>）</w:t>
      </w:r>
      <w:r w:rsidRPr="00482BE0">
        <w:rPr>
          <w:rFonts w:ascii="標楷體" w:eastAsia="標楷體" w:hAnsi="標楷體" w:hint="eastAsia"/>
        </w:rPr>
        <w:t xml:space="preserve">                     </w:t>
      </w:r>
    </w:p>
    <w:p w:rsidR="006A040F" w:rsidRPr="00482BE0" w:rsidRDefault="006A040F" w:rsidP="006A040F">
      <w:pPr>
        <w:ind w:firstLineChars="50" w:firstLine="120"/>
        <w:jc w:val="both"/>
        <w:rPr>
          <w:rFonts w:eastAsia="標楷體"/>
          <w:szCs w:val="22"/>
        </w:rPr>
      </w:pPr>
      <w:r w:rsidRPr="00482BE0">
        <w:rPr>
          <w:rFonts w:ascii="標楷體" w:eastAsia="標楷體" w:hAnsi="標楷體" w:hint="eastAsia"/>
        </w:rPr>
        <w:t>2.系必修學分數：2</w:t>
      </w:r>
      <w:r w:rsidRPr="00482BE0">
        <w:rPr>
          <w:rFonts w:eastAsia="標楷體" w:hAnsi="標楷體"/>
          <w:szCs w:val="22"/>
        </w:rPr>
        <w:t>學分</w:t>
      </w:r>
      <w:r w:rsidRPr="00482BE0">
        <w:rPr>
          <w:rFonts w:eastAsia="標楷體"/>
          <w:szCs w:val="22"/>
        </w:rPr>
        <w:t xml:space="preserve">    </w:t>
      </w:r>
    </w:p>
    <w:p w:rsidR="006A040F" w:rsidRDefault="006A040F" w:rsidP="006A040F">
      <w:pPr>
        <w:ind w:firstLineChars="50" w:firstLine="120"/>
        <w:jc w:val="both"/>
        <w:rPr>
          <w:rFonts w:eastAsia="標楷體" w:hAnsi="標楷體"/>
          <w:szCs w:val="22"/>
        </w:rPr>
      </w:pPr>
      <w:r w:rsidRPr="00482BE0">
        <w:rPr>
          <w:rFonts w:ascii="標楷體" w:eastAsia="標楷體" w:hAnsi="標楷體" w:hint="eastAsia"/>
        </w:rPr>
        <w:t>3.系選修學分數：</w:t>
      </w:r>
      <w:r w:rsidR="008332F7" w:rsidRPr="00482BE0">
        <w:rPr>
          <w:rFonts w:ascii="標楷體" w:eastAsia="標楷體" w:hAnsi="標楷體" w:hint="eastAsia"/>
        </w:rPr>
        <w:t>30</w:t>
      </w:r>
      <w:r w:rsidRPr="00482BE0">
        <w:rPr>
          <w:rFonts w:eastAsia="標楷體" w:hAnsi="標楷體"/>
          <w:szCs w:val="22"/>
        </w:rPr>
        <w:t>學分</w:t>
      </w:r>
    </w:p>
    <w:p w:rsidR="00A948B7" w:rsidRDefault="00A948B7" w:rsidP="006A040F">
      <w:pPr>
        <w:ind w:firstLineChars="50" w:firstLine="120"/>
        <w:jc w:val="both"/>
        <w:rPr>
          <w:rFonts w:eastAsia="標楷體" w:hAnsi="標楷體"/>
          <w:szCs w:val="22"/>
        </w:rPr>
      </w:pPr>
      <w:r>
        <w:rPr>
          <w:rFonts w:eastAsia="標楷體" w:hAnsi="標楷體" w:hint="eastAsia"/>
          <w:szCs w:val="22"/>
        </w:rPr>
        <w:t>4.</w:t>
      </w:r>
      <w:r w:rsidRPr="00A948B7">
        <w:rPr>
          <w:rFonts w:ascii="標楷體" w:eastAsia="標楷體" w:hAnsi="標楷體" w:hint="eastAsia"/>
        </w:rPr>
        <w:t xml:space="preserve"> </w:t>
      </w:r>
      <w:r w:rsidRPr="00482BE0">
        <w:rPr>
          <w:rFonts w:ascii="標楷體" w:eastAsia="標楷體" w:hAnsi="標楷體" w:hint="eastAsia"/>
        </w:rPr>
        <w:t>跨所選修學分數：與主修領域相關之科目至多</w:t>
      </w:r>
      <w:r>
        <w:rPr>
          <w:rFonts w:ascii="標楷體" w:eastAsia="標楷體" w:hAnsi="標楷體" w:hint="eastAsia"/>
        </w:rPr>
        <w:t>9</w:t>
      </w:r>
      <w:r w:rsidRPr="00482BE0">
        <w:rPr>
          <w:rFonts w:ascii="標楷體" w:eastAsia="標楷體" w:hAnsi="標楷體" w:hint="eastAsia"/>
        </w:rPr>
        <w:t>學分</w:t>
      </w:r>
    </w:p>
    <w:p w:rsidR="00A948B7" w:rsidRDefault="00A948B7" w:rsidP="00A948B7">
      <w:pPr>
        <w:spacing w:line="0" w:lineRule="atLeast"/>
        <w:ind w:firstLineChars="50" w:firstLine="120"/>
        <w:jc w:val="both"/>
        <w:rPr>
          <w:rFonts w:eastAsia="標楷體" w:hAnsi="標楷體"/>
          <w:szCs w:val="22"/>
        </w:rPr>
      </w:pPr>
      <w:r>
        <w:rPr>
          <w:rFonts w:eastAsia="標楷體" w:hAnsi="標楷體" w:hint="eastAsia"/>
          <w:szCs w:val="22"/>
        </w:rPr>
        <w:t>5.</w:t>
      </w:r>
      <w:r w:rsidRPr="00A948B7">
        <w:rPr>
          <w:rFonts w:eastAsia="標楷體" w:hAnsi="標楷體" w:hint="eastAsia"/>
          <w:szCs w:val="22"/>
        </w:rPr>
        <w:t xml:space="preserve"> </w:t>
      </w:r>
      <w:r w:rsidRPr="00A948B7">
        <w:rPr>
          <w:rFonts w:eastAsia="標楷體" w:hAnsi="標楷體" w:hint="eastAsia"/>
          <w:szCs w:val="22"/>
        </w:rPr>
        <w:t>研究生於</w:t>
      </w:r>
      <w:r w:rsidR="00241CF7">
        <w:rPr>
          <w:rFonts w:eastAsia="標楷體" w:hAnsi="標楷體" w:hint="eastAsia"/>
          <w:szCs w:val="22"/>
        </w:rPr>
        <w:t>論文</w:t>
      </w:r>
      <w:r w:rsidRPr="00A948B7">
        <w:rPr>
          <w:rFonts w:eastAsia="標楷體" w:hAnsi="標楷體" w:hint="eastAsia"/>
          <w:szCs w:val="22"/>
        </w:rPr>
        <w:t>口試前，須通過「學術倫理數位課程」</w:t>
      </w:r>
      <w:proofErr w:type="gramStart"/>
      <w:r w:rsidRPr="00A948B7">
        <w:rPr>
          <w:rFonts w:eastAsia="標楷體" w:hAnsi="標楷體" w:hint="eastAsia"/>
          <w:szCs w:val="22"/>
        </w:rPr>
        <w:t>線上測驗</w:t>
      </w:r>
      <w:proofErr w:type="gramEnd"/>
      <w:r w:rsidRPr="00A948B7">
        <w:rPr>
          <w:rFonts w:eastAsia="標楷體" w:hAnsi="標楷體" w:hint="eastAsia"/>
          <w:szCs w:val="22"/>
        </w:rPr>
        <w:t>達及格標準，</w:t>
      </w:r>
      <w:r>
        <w:rPr>
          <w:rFonts w:eastAsia="標楷體" w:hAnsi="標楷體" w:hint="eastAsia"/>
          <w:szCs w:val="22"/>
        </w:rPr>
        <w:t>並</w:t>
      </w:r>
      <w:r w:rsidRPr="00A948B7">
        <w:rPr>
          <w:rFonts w:eastAsia="標楷體" w:hAnsi="標楷體" w:hint="eastAsia"/>
          <w:szCs w:val="22"/>
        </w:rPr>
        <w:t>取得修課</w:t>
      </w:r>
    </w:p>
    <w:p w:rsidR="00A948B7" w:rsidRDefault="00A948B7" w:rsidP="00A948B7">
      <w:pPr>
        <w:spacing w:line="0" w:lineRule="atLeast"/>
        <w:ind w:firstLineChars="50" w:firstLine="120"/>
        <w:jc w:val="both"/>
        <w:rPr>
          <w:rFonts w:eastAsia="標楷體" w:hAnsi="標楷體"/>
          <w:szCs w:val="22"/>
        </w:rPr>
      </w:pPr>
      <w:r>
        <w:rPr>
          <w:rFonts w:eastAsia="標楷體" w:hAnsi="標楷體" w:hint="eastAsia"/>
          <w:szCs w:val="22"/>
        </w:rPr>
        <w:t xml:space="preserve">  </w:t>
      </w:r>
      <w:r w:rsidRPr="00A948B7">
        <w:rPr>
          <w:rFonts w:eastAsia="標楷體" w:hAnsi="標楷體" w:hint="eastAsia"/>
          <w:szCs w:val="22"/>
        </w:rPr>
        <w:t>證明始得申請學位考試。</w:t>
      </w:r>
    </w:p>
    <w:p w:rsidR="003F53DE" w:rsidRPr="00A948B7" w:rsidRDefault="003F53DE" w:rsidP="003F53DE">
      <w:pPr>
        <w:rPr>
          <w:rFonts w:ascii="標楷體" w:eastAsia="標楷體"/>
          <w:b/>
        </w:rPr>
      </w:pPr>
      <w:r w:rsidRPr="00A948B7">
        <w:rPr>
          <w:rFonts w:ascii="標楷體" w:eastAsia="標楷體" w:hint="eastAsia"/>
          <w:b/>
        </w:rPr>
        <w:t>課程結構</w:t>
      </w:r>
    </w:p>
    <w:p w:rsidR="003F53DE" w:rsidRPr="00482BE0" w:rsidRDefault="003F53DE" w:rsidP="003F53DE">
      <w:pPr>
        <w:rPr>
          <w:rFonts w:ascii="標楷體" w:eastAsia="標楷體"/>
        </w:rPr>
      </w:pPr>
      <w:r w:rsidRPr="00482BE0">
        <w:rPr>
          <w:rFonts w:ascii="標楷體" w:eastAsia="標楷體" w:hint="eastAsia"/>
        </w:rPr>
        <w:t>研究生至少須修滿32學分，外加論文必修6學分，在論文口試通過後方得畢業。</w:t>
      </w:r>
    </w:p>
    <w:p w:rsidR="003F53DE" w:rsidRPr="00482BE0" w:rsidRDefault="003F53DE" w:rsidP="003F53DE">
      <w:pPr>
        <w:rPr>
          <w:rFonts w:ascii="標楷體" w:eastAsia="標楷體" w:hAnsi="標楷體"/>
        </w:rPr>
      </w:pPr>
      <w:r w:rsidRPr="00482BE0">
        <w:rPr>
          <w:rFonts w:ascii="標楷體" w:eastAsia="標楷體" w:hAnsi="標楷體" w:hint="eastAsia"/>
        </w:rPr>
        <w:t>一、共同必修課程：</w:t>
      </w:r>
    </w:p>
    <w:p w:rsidR="003F53DE" w:rsidRPr="00482BE0" w:rsidRDefault="003F53DE" w:rsidP="003F53DE">
      <w:pPr>
        <w:ind w:firstLineChars="200" w:firstLine="480"/>
        <w:rPr>
          <w:rFonts w:ascii="標楷體" w:eastAsia="標楷體"/>
        </w:rPr>
      </w:pPr>
      <w:r w:rsidRPr="00482BE0">
        <w:rPr>
          <w:rFonts w:ascii="標楷體" w:eastAsia="標楷體" w:hAnsi="標楷體" w:hint="eastAsia"/>
        </w:rPr>
        <w:t>1.論文</w:t>
      </w:r>
      <w:r w:rsidRPr="00482BE0">
        <w:rPr>
          <w:rFonts w:ascii="標楷體" w:eastAsia="標楷體" w:hint="eastAsia"/>
        </w:rPr>
        <w:t xml:space="preserve">(6學分)  </w:t>
      </w:r>
    </w:p>
    <w:p w:rsidR="003F53DE" w:rsidRPr="00482BE0" w:rsidRDefault="003F53DE" w:rsidP="003F53DE">
      <w:pPr>
        <w:ind w:firstLineChars="200" w:firstLine="480"/>
        <w:rPr>
          <w:rFonts w:ascii="標楷體" w:eastAsia="標楷體" w:hAnsi="標楷體"/>
        </w:rPr>
      </w:pPr>
      <w:r w:rsidRPr="00482BE0">
        <w:rPr>
          <w:rFonts w:ascii="標楷體" w:eastAsia="標楷體" w:hAnsi="標楷體" w:hint="eastAsia"/>
        </w:rPr>
        <w:t>2.</w:t>
      </w:r>
      <w:r w:rsidRPr="00482BE0">
        <w:rPr>
          <w:rFonts w:ascii="標楷體" w:eastAsia="標楷體" w:hint="eastAsia"/>
        </w:rPr>
        <w:t>專題研討(2學分)</w:t>
      </w:r>
    </w:p>
    <w:p w:rsidR="003F53DE" w:rsidRPr="00482BE0" w:rsidRDefault="003F53DE" w:rsidP="003F53DE">
      <w:pPr>
        <w:rPr>
          <w:rFonts w:ascii="標楷體" w:eastAsia="標楷體" w:hAnsi="標楷體"/>
        </w:rPr>
      </w:pPr>
      <w:r w:rsidRPr="00482BE0">
        <w:rPr>
          <w:rFonts w:ascii="標楷體" w:eastAsia="標楷體" w:hAnsi="標楷體" w:hint="eastAsia"/>
        </w:rPr>
        <w:t>二、理論與方法課程：</w:t>
      </w:r>
    </w:p>
    <w:p w:rsidR="003F53DE" w:rsidRPr="00482BE0" w:rsidRDefault="003F53DE" w:rsidP="003F53DE">
      <w:pPr>
        <w:ind w:firstLineChars="200" w:firstLine="480"/>
        <w:rPr>
          <w:rFonts w:ascii="標楷體" w:eastAsia="標楷體" w:hAnsi="標楷體"/>
        </w:rPr>
      </w:pPr>
      <w:r w:rsidRPr="00482BE0">
        <w:rPr>
          <w:rFonts w:ascii="標楷體" w:eastAsia="標楷體" w:hAnsi="標楷體" w:hint="eastAsia"/>
        </w:rPr>
        <w:t xml:space="preserve">1.研究方法(至少4學分)  </w:t>
      </w:r>
    </w:p>
    <w:p w:rsidR="003F53DE" w:rsidRPr="00482BE0" w:rsidRDefault="003F53DE" w:rsidP="003F53DE">
      <w:pPr>
        <w:ind w:firstLineChars="200" w:firstLine="480"/>
        <w:rPr>
          <w:rFonts w:ascii="標楷體" w:eastAsia="標楷體" w:hAnsi="標楷體"/>
        </w:rPr>
      </w:pPr>
      <w:r w:rsidRPr="00482BE0">
        <w:rPr>
          <w:rFonts w:ascii="標楷體" w:eastAsia="標楷體" w:hAnsi="標楷體" w:hint="eastAsia"/>
        </w:rPr>
        <w:t>2.理論基礎(至少8學分)</w:t>
      </w:r>
    </w:p>
    <w:p w:rsidR="003F53DE" w:rsidRPr="00482BE0" w:rsidRDefault="003F53DE" w:rsidP="003F53DE">
      <w:pPr>
        <w:rPr>
          <w:rFonts w:ascii="標楷體" w:eastAsia="標楷體" w:hAnsi="標楷體"/>
        </w:rPr>
      </w:pPr>
      <w:r w:rsidRPr="00482BE0">
        <w:rPr>
          <w:rFonts w:ascii="標楷體" w:eastAsia="標楷體" w:hAnsi="標楷體" w:hint="eastAsia"/>
        </w:rPr>
        <w:t>三、群組課程：</w:t>
      </w:r>
    </w:p>
    <w:p w:rsidR="003F53DE" w:rsidRPr="00482BE0" w:rsidRDefault="003F53DE" w:rsidP="003F53DE">
      <w:pPr>
        <w:ind w:firstLineChars="200" w:firstLine="480"/>
        <w:rPr>
          <w:rFonts w:ascii="標楷體" w:eastAsia="標楷體" w:hAnsi="標楷體"/>
        </w:rPr>
      </w:pPr>
      <w:r w:rsidRPr="00482BE0">
        <w:rPr>
          <w:rFonts w:ascii="標楷體" w:eastAsia="標楷體" w:hAnsi="標楷體" w:hint="eastAsia"/>
        </w:rPr>
        <w:t xml:space="preserve">1.社會科教育 </w:t>
      </w:r>
    </w:p>
    <w:p w:rsidR="003F53DE" w:rsidRPr="00482BE0" w:rsidRDefault="003F53DE" w:rsidP="003F53DE">
      <w:pPr>
        <w:ind w:firstLineChars="200" w:firstLine="480"/>
        <w:rPr>
          <w:rFonts w:ascii="標楷體" w:eastAsia="標楷體" w:hAnsi="標楷體"/>
        </w:rPr>
      </w:pPr>
      <w:r w:rsidRPr="00482BE0">
        <w:rPr>
          <w:rFonts w:ascii="標楷體" w:eastAsia="標楷體" w:hAnsi="標楷體" w:hint="eastAsia"/>
        </w:rPr>
        <w:t>2.社區與公民教育</w:t>
      </w:r>
    </w:p>
    <w:p w:rsidR="003F53DE" w:rsidRPr="00482BE0" w:rsidRDefault="003F53DE" w:rsidP="003F53DE">
      <w:pPr>
        <w:ind w:firstLineChars="200" w:firstLine="480"/>
        <w:rPr>
          <w:rFonts w:ascii="標楷體" w:eastAsia="標楷體" w:hAnsi="標楷體"/>
        </w:rPr>
      </w:pPr>
      <w:r w:rsidRPr="00482BE0">
        <w:rPr>
          <w:rFonts w:ascii="標楷體" w:eastAsia="標楷體" w:hAnsi="標楷體" w:hint="eastAsia"/>
        </w:rPr>
        <w:t>每一群組課程至少俢習4學分，其餘學分輔導研究生依其研究方向選修。</w:t>
      </w:r>
    </w:p>
    <w:p w:rsidR="00A948B7" w:rsidRDefault="00A948B7" w:rsidP="002B06A7">
      <w:pPr>
        <w:jc w:val="right"/>
        <w:rPr>
          <w:rFonts w:ascii="標楷體" w:eastAsia="標楷體" w:hAnsi="標楷體"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3"/>
        <w:gridCol w:w="2437"/>
        <w:gridCol w:w="8"/>
        <w:gridCol w:w="7"/>
        <w:gridCol w:w="556"/>
        <w:gridCol w:w="8"/>
        <w:gridCol w:w="7"/>
        <w:gridCol w:w="527"/>
        <w:gridCol w:w="8"/>
        <w:gridCol w:w="7"/>
        <w:gridCol w:w="528"/>
        <w:gridCol w:w="8"/>
        <w:gridCol w:w="7"/>
        <w:gridCol w:w="694"/>
        <w:gridCol w:w="694"/>
        <w:gridCol w:w="696"/>
        <w:gridCol w:w="697"/>
        <w:gridCol w:w="1402"/>
      </w:tblGrid>
      <w:tr w:rsidR="00765BDA" w:rsidRPr="00482BE0" w:rsidTr="00765BDA">
        <w:trPr>
          <w:trHeight w:val="510"/>
          <w:tblHeader/>
          <w:jc w:val="center"/>
        </w:trPr>
        <w:tc>
          <w:tcPr>
            <w:tcW w:w="1173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 w:rsidRPr="00482BE0">
              <w:rPr>
                <w:rFonts w:ascii="標楷體" w:eastAsia="標楷體" w:hAnsi="標楷體" w:cs="標楷體" w:hint="eastAsia"/>
                <w:b/>
                <w:bCs/>
              </w:rPr>
              <w:t>課程代碼</w:t>
            </w:r>
          </w:p>
        </w:tc>
        <w:tc>
          <w:tcPr>
            <w:tcW w:w="2437" w:type="dxa"/>
            <w:vMerge w:val="restart"/>
            <w:tcBorders>
              <w:top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 w:rsidRPr="00482BE0">
              <w:rPr>
                <w:rFonts w:ascii="標楷體" w:eastAsia="標楷體" w:hAnsi="標楷體" w:cs="標楷體" w:hint="eastAsia"/>
                <w:b/>
                <w:bCs/>
              </w:rPr>
              <w:t>課程名稱</w:t>
            </w:r>
          </w:p>
        </w:tc>
        <w:tc>
          <w:tcPr>
            <w:tcW w:w="571" w:type="dxa"/>
            <w:gridSpan w:val="3"/>
            <w:vMerge w:val="restart"/>
            <w:tcBorders>
              <w:top w:val="double" w:sz="4" w:space="0" w:color="auto"/>
            </w:tcBorders>
            <w:textDirection w:val="tbRlV"/>
            <w:vAlign w:val="center"/>
          </w:tcPr>
          <w:p w:rsidR="00765BDA" w:rsidRPr="00482BE0" w:rsidRDefault="00765BDA" w:rsidP="00F637FA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482BE0">
              <w:rPr>
                <w:rFonts w:ascii="標楷體" w:eastAsia="標楷體" w:hAnsi="標楷體" w:cs="標楷體" w:hint="eastAsia"/>
                <w:b/>
                <w:bCs/>
              </w:rPr>
              <w:t>學分</w:t>
            </w:r>
          </w:p>
        </w:tc>
        <w:tc>
          <w:tcPr>
            <w:tcW w:w="542" w:type="dxa"/>
            <w:gridSpan w:val="3"/>
            <w:vMerge w:val="restart"/>
            <w:tcBorders>
              <w:top w:val="double" w:sz="4" w:space="0" w:color="auto"/>
            </w:tcBorders>
            <w:textDirection w:val="tbRlV"/>
            <w:vAlign w:val="center"/>
          </w:tcPr>
          <w:p w:rsidR="00765BDA" w:rsidRPr="00482BE0" w:rsidRDefault="00765BDA" w:rsidP="00F637FA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482BE0">
              <w:rPr>
                <w:rFonts w:ascii="標楷體" w:eastAsia="標楷體" w:hAnsi="標楷體" w:cs="標楷體" w:hint="eastAsia"/>
                <w:b/>
                <w:bCs/>
              </w:rPr>
              <w:t>時數</w:t>
            </w:r>
          </w:p>
        </w:tc>
        <w:tc>
          <w:tcPr>
            <w:tcW w:w="543" w:type="dxa"/>
            <w:gridSpan w:val="3"/>
            <w:vMerge w:val="restart"/>
            <w:tcBorders>
              <w:top w:val="double" w:sz="4" w:space="0" w:color="auto"/>
            </w:tcBorders>
            <w:textDirection w:val="tbRlV"/>
            <w:vAlign w:val="center"/>
          </w:tcPr>
          <w:p w:rsidR="00765BDA" w:rsidRPr="00482BE0" w:rsidRDefault="00765BDA" w:rsidP="00F637FA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482BE0">
              <w:rPr>
                <w:rFonts w:ascii="標楷體" w:eastAsia="標楷體" w:hAnsi="標楷體" w:cs="標楷體" w:hint="eastAsia"/>
                <w:b/>
                <w:bCs/>
              </w:rPr>
              <w:t>必選修</w:t>
            </w:r>
          </w:p>
        </w:tc>
        <w:tc>
          <w:tcPr>
            <w:tcW w:w="1403" w:type="dxa"/>
            <w:gridSpan w:val="4"/>
            <w:tcBorders>
              <w:top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482BE0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一年級</w:t>
            </w:r>
          </w:p>
        </w:tc>
        <w:tc>
          <w:tcPr>
            <w:tcW w:w="1393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482BE0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二年級</w:t>
            </w:r>
          </w:p>
        </w:tc>
        <w:tc>
          <w:tcPr>
            <w:tcW w:w="1402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482BE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備註</w:t>
            </w:r>
          </w:p>
        </w:tc>
      </w:tr>
      <w:tr w:rsidR="00765BDA" w:rsidRPr="00482BE0" w:rsidTr="00765BDA">
        <w:trPr>
          <w:trHeight w:val="480"/>
          <w:tblHeader/>
          <w:jc w:val="center"/>
        </w:trPr>
        <w:tc>
          <w:tcPr>
            <w:tcW w:w="1173" w:type="dxa"/>
            <w:vMerge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240" w:lineRule="exact"/>
              <w:jc w:val="distribute"/>
              <w:rPr>
                <w:rFonts w:ascii="標楷體" w:eastAsia="標楷體" w:hAnsi="標楷體" w:cs="標楷體"/>
                <w:b/>
                <w:bCs/>
              </w:rPr>
            </w:pPr>
          </w:p>
        </w:tc>
        <w:tc>
          <w:tcPr>
            <w:tcW w:w="2437" w:type="dxa"/>
            <w:vMerge/>
            <w:vAlign w:val="center"/>
          </w:tcPr>
          <w:p w:rsidR="00765BDA" w:rsidRPr="00482BE0" w:rsidRDefault="00765BDA" w:rsidP="00F637FA">
            <w:pPr>
              <w:spacing w:line="240" w:lineRule="exact"/>
              <w:jc w:val="distribute"/>
              <w:rPr>
                <w:rFonts w:ascii="標楷體" w:eastAsia="標楷體" w:hAnsi="標楷體" w:cs="標楷體"/>
                <w:b/>
                <w:bCs/>
              </w:rPr>
            </w:pPr>
          </w:p>
        </w:tc>
        <w:tc>
          <w:tcPr>
            <w:tcW w:w="571" w:type="dxa"/>
            <w:gridSpan w:val="3"/>
            <w:vMerge/>
            <w:textDirection w:val="tbRlV"/>
            <w:vAlign w:val="center"/>
          </w:tcPr>
          <w:p w:rsidR="00765BDA" w:rsidRPr="00482BE0" w:rsidRDefault="00765BDA" w:rsidP="00F637FA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</w:rPr>
            </w:pPr>
          </w:p>
        </w:tc>
        <w:tc>
          <w:tcPr>
            <w:tcW w:w="542" w:type="dxa"/>
            <w:gridSpan w:val="3"/>
            <w:vMerge/>
            <w:textDirection w:val="tbRlV"/>
            <w:vAlign w:val="center"/>
          </w:tcPr>
          <w:p w:rsidR="00765BDA" w:rsidRPr="00482BE0" w:rsidRDefault="00765BDA" w:rsidP="00F637FA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</w:rPr>
            </w:pPr>
          </w:p>
        </w:tc>
        <w:tc>
          <w:tcPr>
            <w:tcW w:w="543" w:type="dxa"/>
            <w:gridSpan w:val="3"/>
            <w:vMerge/>
            <w:textDirection w:val="tbRlV"/>
            <w:vAlign w:val="center"/>
          </w:tcPr>
          <w:p w:rsidR="00765BDA" w:rsidRPr="00482BE0" w:rsidRDefault="00765BDA" w:rsidP="00F637FA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</w:rPr>
            </w:pPr>
          </w:p>
        </w:tc>
        <w:tc>
          <w:tcPr>
            <w:tcW w:w="709" w:type="dxa"/>
            <w:gridSpan w:val="3"/>
            <w:vAlign w:val="center"/>
          </w:tcPr>
          <w:p w:rsidR="00765BDA" w:rsidRPr="00482BE0" w:rsidRDefault="00765BDA" w:rsidP="00F637FA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482BE0">
              <w:rPr>
                <w:rFonts w:ascii="標楷體" w:eastAsia="標楷體" w:hAnsi="標楷體" w:cs="標楷體" w:hint="eastAsia"/>
                <w:b/>
                <w:bCs/>
              </w:rPr>
              <w:t>上</w:t>
            </w:r>
          </w:p>
        </w:tc>
        <w:tc>
          <w:tcPr>
            <w:tcW w:w="694" w:type="dxa"/>
            <w:vAlign w:val="center"/>
          </w:tcPr>
          <w:p w:rsidR="00765BDA" w:rsidRPr="00482BE0" w:rsidRDefault="00765BDA" w:rsidP="00F637FA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482BE0">
              <w:rPr>
                <w:rFonts w:ascii="標楷體" w:eastAsia="標楷體" w:hAnsi="標楷體" w:cs="標楷體" w:hint="eastAsia"/>
                <w:b/>
                <w:bCs/>
              </w:rPr>
              <w:t>下</w:t>
            </w: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482BE0">
              <w:rPr>
                <w:rFonts w:ascii="標楷體" w:eastAsia="標楷體" w:hAnsi="標楷體" w:cs="標楷體" w:hint="eastAsia"/>
                <w:b/>
                <w:bCs/>
              </w:rPr>
              <w:t>上</w:t>
            </w: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482BE0">
              <w:rPr>
                <w:rFonts w:ascii="標楷體" w:eastAsia="標楷體" w:hAnsi="標楷體" w:cs="標楷體" w:hint="eastAsia"/>
                <w:b/>
                <w:bCs/>
              </w:rPr>
              <w:t>下</w:t>
            </w: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</w:tcPr>
          <w:p w:rsidR="00765BDA" w:rsidRPr="00482BE0" w:rsidRDefault="00765BDA" w:rsidP="00D774D6">
            <w:pPr>
              <w:rPr>
                <w:rFonts w:ascii="標楷體" w:eastAsia="標楷體" w:hAnsi="標楷體"/>
              </w:rPr>
            </w:pPr>
          </w:p>
        </w:tc>
      </w:tr>
      <w:tr w:rsidR="00765BDA" w:rsidRPr="00482BE0" w:rsidTr="009D3AE5">
        <w:trPr>
          <w:trHeight w:val="734"/>
          <w:jc w:val="center"/>
        </w:trPr>
        <w:tc>
          <w:tcPr>
            <w:tcW w:w="8062" w:type="dxa"/>
            <w:gridSpan w:val="17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/>
                <w:b/>
              </w:rPr>
              <w:t>一</w:t>
            </w:r>
            <w:r w:rsidRPr="00482BE0">
              <w:rPr>
                <w:rFonts w:ascii="標楷體" w:eastAsia="標楷體" w:hAnsi="標楷體" w:hint="eastAsia"/>
                <w:b/>
              </w:rPr>
              <w:t>、</w:t>
            </w:r>
            <w:r w:rsidRPr="00482BE0">
              <w:rPr>
                <w:rFonts w:ascii="標楷體" w:eastAsia="標楷體" w:hAnsi="標楷體"/>
                <w:b/>
              </w:rPr>
              <w:t>必修課程</w:t>
            </w:r>
          </w:p>
        </w:tc>
        <w:tc>
          <w:tcPr>
            <w:tcW w:w="1402" w:type="dxa"/>
            <w:vMerge w:val="restar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Default="00765BDA" w:rsidP="00F637FA">
            <w:pPr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論文不列入畢業32學分之內。</w:t>
            </w:r>
          </w:p>
          <w:p w:rsidR="00765BDA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  <w:p w:rsidR="00765BDA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  <w:p w:rsidR="00765BDA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9D3AE5">
        <w:trPr>
          <w:trHeight w:val="1263"/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SDN2198</w:t>
            </w:r>
          </w:p>
        </w:tc>
        <w:tc>
          <w:tcPr>
            <w:tcW w:w="2437" w:type="dxa"/>
            <w:vAlign w:val="center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論文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Thesis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709" w:type="dxa"/>
            <w:gridSpan w:val="3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3A3B0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3(3)</w:t>
            </w: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3(3)</w:t>
            </w: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9D3AE5">
        <w:trPr>
          <w:trHeight w:val="2691"/>
          <w:jc w:val="center"/>
        </w:trPr>
        <w:tc>
          <w:tcPr>
            <w:tcW w:w="1173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SDN1199</w:t>
            </w:r>
          </w:p>
        </w:tc>
        <w:tc>
          <w:tcPr>
            <w:tcW w:w="2437" w:type="dxa"/>
            <w:tcBorders>
              <w:bottom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專題研討</w:t>
            </w:r>
          </w:p>
          <w:p w:rsidR="00765BDA" w:rsidRPr="00482BE0" w:rsidRDefault="00765BDA" w:rsidP="00B83B86">
            <w:pPr>
              <w:pStyle w:val="Web"/>
              <w:widowControl w:val="0"/>
              <w:spacing w:before="0" w:beforeAutospacing="0" w:after="0" w:afterAutospacing="0" w:line="0" w:lineRule="atLeast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  <w:r w:rsidRPr="00482BE0">
              <w:rPr>
                <w:rFonts w:ascii="標楷體" w:eastAsia="標楷體" w:hAnsi="標楷體" w:cs="Times New Roman" w:hint="eastAsia"/>
                <w:kern w:val="2"/>
                <w:sz w:val="20"/>
                <w:szCs w:val="20"/>
              </w:rPr>
              <w:t>Seminar on Special Topics</w:t>
            </w:r>
          </w:p>
        </w:tc>
        <w:tc>
          <w:tcPr>
            <w:tcW w:w="571" w:type="dxa"/>
            <w:gridSpan w:val="3"/>
            <w:tcBorders>
              <w:bottom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tcBorders>
              <w:bottom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43" w:type="dxa"/>
            <w:gridSpan w:val="3"/>
            <w:tcBorders>
              <w:bottom w:val="double" w:sz="4" w:space="0" w:color="auto"/>
            </w:tcBorders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709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765BDA">
            <w:pPr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0.5</w:t>
            </w:r>
          </w:p>
          <w:p w:rsidR="00765BDA" w:rsidRPr="00482BE0" w:rsidRDefault="00765BDA" w:rsidP="00765BDA">
            <w:pPr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765BDA">
            <w:pPr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0.5</w:t>
            </w:r>
          </w:p>
          <w:p w:rsidR="00765BDA" w:rsidRPr="00482BE0" w:rsidRDefault="00765BDA" w:rsidP="00765BDA">
            <w:pPr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765BDA">
            <w:pPr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0.5</w:t>
            </w:r>
          </w:p>
          <w:p w:rsidR="00765BDA" w:rsidRPr="00482BE0" w:rsidRDefault="00765BDA" w:rsidP="00765BDA">
            <w:pPr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765BDA">
            <w:pPr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0.5</w:t>
            </w:r>
          </w:p>
          <w:p w:rsidR="00765BDA" w:rsidRPr="00482BE0" w:rsidRDefault="00765BDA" w:rsidP="00765BDA">
            <w:pPr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140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9464" w:type="dxa"/>
            <w:gridSpan w:val="1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65BDA" w:rsidRPr="00482BE0" w:rsidRDefault="00765BDA" w:rsidP="00D774D6">
            <w:pPr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  <w:b/>
              </w:rPr>
              <w:t>二、研究方法</w:t>
            </w:r>
            <w:r w:rsidRPr="00482BE0">
              <w:rPr>
                <w:rFonts w:ascii="標楷體" w:eastAsia="標楷體" w:hAnsi="標楷體"/>
                <w:b/>
              </w:rPr>
              <w:t>課程</w:t>
            </w:r>
          </w:p>
        </w:tc>
      </w:tr>
      <w:tr w:rsidR="00765BDA" w:rsidRPr="00482BE0" w:rsidTr="009D3AE5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lastRenderedPageBreak/>
              <w:t>SDN1201</w:t>
            </w:r>
          </w:p>
        </w:tc>
        <w:tc>
          <w:tcPr>
            <w:tcW w:w="2445" w:type="dxa"/>
            <w:gridSpan w:val="2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量化研究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Quantitative Research Methods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701" w:type="dxa"/>
            <w:gridSpan w:val="2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 w:val="restar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9D3AE5">
            <w:pPr>
              <w:jc w:val="both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至少選修</w:t>
            </w:r>
          </w:p>
          <w:p w:rsidR="00765BDA" w:rsidRPr="00482BE0" w:rsidRDefault="00765BDA" w:rsidP="009D3AE5">
            <w:pPr>
              <w:jc w:val="both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4學分</w:t>
            </w: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SDN1202</w:t>
            </w:r>
          </w:p>
        </w:tc>
        <w:tc>
          <w:tcPr>
            <w:tcW w:w="2445" w:type="dxa"/>
            <w:gridSpan w:val="2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質性研究法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Qualitative Research Methods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701" w:type="dxa"/>
            <w:gridSpan w:val="2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trHeight w:val="1147"/>
          <w:jc w:val="center"/>
        </w:trPr>
        <w:tc>
          <w:tcPr>
            <w:tcW w:w="1173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SDN1103</w:t>
            </w:r>
          </w:p>
        </w:tc>
        <w:tc>
          <w:tcPr>
            <w:tcW w:w="2445" w:type="dxa"/>
            <w:gridSpan w:val="2"/>
            <w:tcBorders>
              <w:bottom w:val="single" w:sz="4" w:space="0" w:color="auto"/>
            </w:tcBorders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社會科學研究法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Methods for Social Science</w:t>
            </w:r>
          </w:p>
        </w:tc>
        <w:tc>
          <w:tcPr>
            <w:tcW w:w="571" w:type="dxa"/>
            <w:gridSpan w:val="3"/>
            <w:tcBorders>
              <w:bottom w:val="sing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tcBorders>
              <w:bottom w:val="sing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tcBorders>
              <w:bottom w:val="sing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7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tcBorders>
              <w:bottom w:val="single" w:sz="4" w:space="0" w:color="auto"/>
            </w:tcBorders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SDN1104</w:t>
            </w:r>
          </w:p>
        </w:tc>
        <w:tc>
          <w:tcPr>
            <w:tcW w:w="2445" w:type="dxa"/>
            <w:gridSpan w:val="2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地理學研究法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Methodology of Geography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B638D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B638D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B638D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701" w:type="dxa"/>
            <w:gridSpan w:val="2"/>
            <w:shd w:val="clear" w:color="auto" w:fill="auto"/>
            <w:vAlign w:val="center"/>
          </w:tcPr>
          <w:p w:rsidR="00765BDA" w:rsidRPr="00482BE0" w:rsidRDefault="00765BDA" w:rsidP="00CC76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CC76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9464" w:type="dxa"/>
            <w:gridSpan w:val="1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65BDA" w:rsidRPr="00482BE0" w:rsidRDefault="00765BDA" w:rsidP="00D774D6">
            <w:pPr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  <w:b/>
              </w:rPr>
              <w:t>二、理論基礎</w:t>
            </w:r>
            <w:r w:rsidRPr="00482BE0">
              <w:rPr>
                <w:rFonts w:ascii="標楷體" w:eastAsia="標楷體" w:hAnsi="標楷體"/>
                <w:b/>
              </w:rPr>
              <w:t>課程</w:t>
            </w:r>
          </w:p>
        </w:tc>
      </w:tr>
      <w:tr w:rsidR="00765BDA" w:rsidRPr="00482BE0" w:rsidTr="009D3AE5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SDN1208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教育社會學研究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Seminar on Sociology of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 w:val="restar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9D3AE5">
            <w:pPr>
              <w:pStyle w:val="ab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至少選修</w:t>
            </w:r>
          </w:p>
          <w:p w:rsidR="00765BDA" w:rsidRPr="00482BE0" w:rsidRDefault="00765BDA" w:rsidP="009D3AE5">
            <w:pPr>
              <w:jc w:val="both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8學分</w:t>
            </w: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SDN2109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教育政策分析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Analysis on Educational Policies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SDN2110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教育人類學專題研究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Seminar on Educational Anthropology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SDN1111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政治學專題研究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Seminar on Political Science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SDN1212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法律學專題研究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Seminar on Jurisprudence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SDN1213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歷史學專題研究</w:t>
            </w:r>
          </w:p>
          <w:p w:rsidR="00765BDA" w:rsidRPr="00482BE0" w:rsidRDefault="00765BDA" w:rsidP="00F637FA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Seminar on Historiography 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SDN1214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地理學專題研究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Seminar on Geography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SDN1215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歷史地理學專題研究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Seminar on Historical Geography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SDN2116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B1228A">
            <w:pPr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應用地理專題研究</w:t>
            </w:r>
          </w:p>
          <w:p w:rsidR="00765BDA" w:rsidRPr="00482BE0" w:rsidRDefault="00765BDA" w:rsidP="007726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Seminar on Applied Geography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trHeight w:val="1138"/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SDN1217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 w:rsidRPr="00482BE0">
              <w:rPr>
                <w:rFonts w:ascii="標楷體" w:eastAsia="標楷體" w:hAnsi="標楷體" w:hint="eastAsia"/>
              </w:rPr>
              <w:t>行政學理論研究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Theories of Public Administration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SDN1218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經濟學專題研究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Seminar on Economics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9464" w:type="dxa"/>
            <w:gridSpan w:val="1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65BDA" w:rsidRPr="00482BE0" w:rsidRDefault="00765BDA" w:rsidP="00E65120">
            <w:pPr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  <w:b/>
              </w:rPr>
              <w:t>三、群組</w:t>
            </w:r>
            <w:r w:rsidRPr="00482BE0">
              <w:rPr>
                <w:rFonts w:ascii="標楷體" w:eastAsia="標楷體" w:hAnsi="標楷體"/>
                <w:b/>
              </w:rPr>
              <w:t>課程—</w:t>
            </w:r>
            <w:r w:rsidRPr="00482BE0">
              <w:rPr>
                <w:rFonts w:ascii="標楷體" w:eastAsia="標楷體" w:hAnsi="標楷體" w:hint="eastAsia"/>
                <w:b/>
              </w:rPr>
              <w:t>社會科教育</w:t>
            </w:r>
          </w:p>
        </w:tc>
      </w:tr>
      <w:tr w:rsidR="00765BDA" w:rsidRPr="00482BE0" w:rsidTr="009D3AE5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lastRenderedPageBreak/>
              <w:t>SDN1219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社會領域課程設計研究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on Curriculum Design for the Social Studies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 w:val="restar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9D3AE5">
            <w:pPr>
              <w:pStyle w:val="ab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至少選修</w:t>
            </w:r>
          </w:p>
          <w:p w:rsidR="00765BDA" w:rsidRPr="00482BE0" w:rsidRDefault="00765BDA" w:rsidP="009D3AE5">
            <w:pPr>
              <w:jc w:val="both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4學分</w:t>
            </w: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SDN2120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社會領域教學策略研究</w:t>
            </w:r>
          </w:p>
          <w:p w:rsidR="00765BDA" w:rsidRPr="00482BE0" w:rsidRDefault="00765BDA" w:rsidP="007726A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on Instructional Strategy for Social Studies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SDN2221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/>
              </w:rPr>
              <w:t>社會</w:t>
            </w:r>
            <w:r w:rsidRPr="00482BE0">
              <w:rPr>
                <w:rFonts w:ascii="標楷體" w:eastAsia="標楷體" w:hAnsi="標楷體" w:hint="eastAsia"/>
              </w:rPr>
              <w:t>領域課程評量研究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on Curriculum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Evaluation for the Social Studies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765B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SDN2222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社會領域課程比較研究</w:t>
            </w:r>
          </w:p>
          <w:p w:rsidR="00765BDA" w:rsidRPr="00482BE0" w:rsidRDefault="00765BDA" w:rsidP="007726A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C</w:t>
            </w: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omparative Research on Curriculum for the Social Studies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  <w:p w:rsidR="00765BDA" w:rsidRPr="00482BE0" w:rsidRDefault="00765BDA" w:rsidP="00F637FA">
            <w:pPr>
              <w:widowControl/>
              <w:rPr>
                <w:rFonts w:ascii="標楷體" w:eastAsia="標楷體" w:hAnsi="標楷體"/>
              </w:rPr>
            </w:pP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SDN2123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社會領域教科書評鑑</w:t>
            </w:r>
          </w:p>
          <w:p w:rsidR="00765BDA" w:rsidRPr="00482BE0" w:rsidRDefault="00765BDA" w:rsidP="007726A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hint="eastAsia"/>
                <w:sz w:val="20"/>
                <w:szCs w:val="20"/>
              </w:rPr>
              <w:t>Evaluation on Textbooks in Social Studies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SDN2124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社會領域教育名著選讀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Selected Educational Masterpieces in Social Studies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SDN1225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歷史教材與教法專題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Seminar on Teaching Materials ＆ Teaching Methods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SDN2226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地理教育專題討論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Seminar on Geographical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765B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pStyle w:val="ab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SDN2127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pStyle w:val="ab"/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鄉土教材與地理教學</w:t>
            </w:r>
          </w:p>
          <w:p w:rsidR="00765BDA" w:rsidRPr="00482BE0" w:rsidRDefault="00765BDA" w:rsidP="00F637FA">
            <w:pPr>
              <w:pStyle w:val="ab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Indigenous Teaching Materials ＆ Geographical Teaching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pStyle w:val="ab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SDN1228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pStyle w:val="ab"/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社會學理論與社會科教育</w:t>
            </w:r>
          </w:p>
          <w:p w:rsidR="00765BDA" w:rsidRPr="00482BE0" w:rsidRDefault="00765BDA" w:rsidP="00F637FA">
            <w:pPr>
              <w:pStyle w:val="ab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Sociological Theories ＆ Social Studies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SDN2129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政治學與社會科教育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Political Science ＆ Social Studies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  <w:shd w:val="pct15" w:color="auto" w:fill="FFFFFF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SDN2230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民主教育專題研究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Seminar on Democratic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lastRenderedPageBreak/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765B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lastRenderedPageBreak/>
              <w:t>(2)</w:t>
            </w: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lastRenderedPageBreak/>
              <w:t>SDN2131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法治教育專題研究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Seminar on Law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SDN2232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倫理學與道德教育研究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Seminar on Ethics ＆ Moral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765B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SDN1233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資訊融入鄉土教材研究</w:t>
            </w:r>
          </w:p>
          <w:p w:rsidR="00765BDA" w:rsidRPr="00482BE0" w:rsidRDefault="00765BDA" w:rsidP="007726A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on Informational Integration in Indigenous Local Teaching Materials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  <w:shd w:val="pct15" w:color="auto" w:fill="FFFFFF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  <w:shd w:val="pct15" w:color="auto" w:fill="FFFFFF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ind w:left="240" w:hanging="240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SDN1234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D774D6">
            <w:pPr>
              <w:pStyle w:val="20"/>
              <w:rPr>
                <w:color w:val="auto"/>
              </w:rPr>
            </w:pPr>
            <w:r w:rsidRPr="00482BE0">
              <w:rPr>
                <w:rFonts w:hint="eastAsia"/>
                <w:color w:val="auto"/>
              </w:rPr>
              <w:t>教學媒體在社會領域應用研究</w:t>
            </w:r>
          </w:p>
          <w:p w:rsidR="00765BDA" w:rsidRPr="00482BE0" w:rsidRDefault="00765BDA" w:rsidP="007726A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hint="eastAsia"/>
                <w:sz w:val="20"/>
                <w:szCs w:val="20"/>
              </w:rPr>
              <w:t xml:space="preserve">Seminar on Teaching Media Application  </w:t>
            </w: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in  Social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SDN2135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影像媒體與歷史教學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Video-Media ＆ Historical Teaching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9464" w:type="dxa"/>
            <w:gridSpan w:val="1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65BDA" w:rsidRPr="00482BE0" w:rsidRDefault="00765BDA" w:rsidP="00E65120">
            <w:pPr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  <w:b/>
              </w:rPr>
              <w:t>四、群組</w:t>
            </w:r>
            <w:r w:rsidRPr="00482BE0">
              <w:rPr>
                <w:rFonts w:ascii="標楷體" w:eastAsia="標楷體" w:hAnsi="標楷體"/>
                <w:b/>
              </w:rPr>
              <w:t>課程—</w:t>
            </w:r>
            <w:r w:rsidRPr="00482BE0">
              <w:rPr>
                <w:rFonts w:ascii="標楷體" w:eastAsia="標楷體" w:hAnsi="標楷體" w:hint="eastAsia"/>
                <w:b/>
              </w:rPr>
              <w:t>社區與公民教育</w:t>
            </w: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SDN1236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公民社會學與教育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Civic Sociology ＆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 w:val="restart"/>
            <w:tcBorders>
              <w:right w:val="double" w:sz="4" w:space="0" w:color="auto"/>
            </w:tcBorders>
            <w:shd w:val="clear" w:color="auto" w:fill="auto"/>
          </w:tcPr>
          <w:p w:rsidR="00765BDA" w:rsidRPr="00482BE0" w:rsidRDefault="00765BDA" w:rsidP="00F637FA">
            <w:pPr>
              <w:pStyle w:val="ab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至少選修</w:t>
            </w:r>
          </w:p>
          <w:p w:rsidR="00765BDA" w:rsidRPr="00482BE0" w:rsidRDefault="00765BDA" w:rsidP="00F637FA">
            <w:pPr>
              <w:jc w:val="both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4學分</w:t>
            </w: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SDN2137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D774D6">
            <w:pPr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批判教育學研究</w:t>
            </w:r>
          </w:p>
          <w:p w:rsidR="00765BDA" w:rsidRPr="00482BE0" w:rsidRDefault="00765BDA" w:rsidP="00D774D6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Seminar on Critical Pedagogy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SDN2238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社區環境與空間經濟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Community Environment ＆ Space Economy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765B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SDN2239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高齡社會與教育研究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on Aged Society ＆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765B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SDN2240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社區生活方式與歷史記憶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Community Life Style ＆Historical Memory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765B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SDN1241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家庭社會學研究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on Family Sociology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SDN2242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性別教育研究</w:t>
            </w:r>
          </w:p>
          <w:p w:rsidR="00765BDA" w:rsidRPr="00482BE0" w:rsidRDefault="00765BDA" w:rsidP="007726A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Seminar </w:t>
            </w:r>
            <w:r w:rsidRPr="00482BE0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 xml:space="preserve">in </w:t>
            </w: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G</w:t>
            </w:r>
            <w:r w:rsidRPr="00482BE0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ender</w:t>
            </w: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765B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SDN2143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社區文化與學校教育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Community Culture ＆School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lastRenderedPageBreak/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lastRenderedPageBreak/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lastRenderedPageBreak/>
              <w:t>SDN1244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宗教與社會專題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Seminar on Religion ＆ Society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SDN1245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人權教育研究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on Human Rights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SDN2146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生態教育研究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on Ecological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SDN2247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消費教育研究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on Consumer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765B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SDN1248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休閒教育研究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on Leisure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SDN2149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社區教育研究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on Community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SDN2250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資訊教育研究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on Information Education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765B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SDN2151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原住民教育政策研究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on Educational Policies Towards Aboriginals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SDN2252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原住民教育與文化研究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Research on Aboriginal Education ＆ Cultural Studies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765B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SDN2153</w:t>
            </w:r>
          </w:p>
        </w:tc>
        <w:tc>
          <w:tcPr>
            <w:tcW w:w="2452" w:type="dxa"/>
            <w:gridSpan w:val="3"/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原住民部落營造規劃研究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/>
                <w:sz w:val="20"/>
                <w:szCs w:val="20"/>
              </w:rPr>
              <w:t xml:space="preserve">Research on </w:t>
            </w:r>
            <w:r w:rsidRPr="00482BE0">
              <w:rPr>
                <w:rFonts w:ascii="標楷體" w:eastAsia="標楷體" w:hAnsi="標楷體" w:hint="eastAsia"/>
                <w:sz w:val="20"/>
                <w:szCs w:val="20"/>
              </w:rPr>
              <w:t xml:space="preserve">Tribe </w:t>
            </w:r>
            <w:r w:rsidRPr="00482BE0">
              <w:rPr>
                <w:rFonts w:ascii="標楷體" w:eastAsia="標楷體" w:hAnsi="標楷體"/>
                <w:sz w:val="20"/>
                <w:szCs w:val="20"/>
              </w:rPr>
              <w:t>Empowerment</w:t>
            </w:r>
            <w:r w:rsidRPr="00482BE0">
              <w:rPr>
                <w:rFonts w:ascii="標楷體" w:eastAsia="標楷體" w:hAnsi="標楷體" w:hint="eastAsia"/>
                <w:sz w:val="20"/>
                <w:szCs w:val="20"/>
              </w:rPr>
              <w:t xml:space="preserve"> Planning</w:t>
            </w:r>
            <w:r w:rsidRPr="00482BE0">
              <w:rPr>
                <w:rFonts w:ascii="標楷體" w:eastAsia="標楷體" w:hAnsi="標楷體"/>
                <w:sz w:val="20"/>
                <w:szCs w:val="20"/>
              </w:rPr>
              <w:t xml:space="preserve"> Towards Aboriginals</w:t>
            </w:r>
          </w:p>
        </w:tc>
        <w:tc>
          <w:tcPr>
            <w:tcW w:w="571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697" w:type="dxa"/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5BDA" w:rsidRPr="00482BE0" w:rsidTr="00765BDA">
        <w:trPr>
          <w:jc w:val="center"/>
        </w:trPr>
        <w:tc>
          <w:tcPr>
            <w:tcW w:w="1173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SDN2154</w:t>
            </w:r>
          </w:p>
        </w:tc>
        <w:tc>
          <w:tcPr>
            <w:tcW w:w="2452" w:type="dxa"/>
            <w:gridSpan w:val="3"/>
            <w:tcBorders>
              <w:bottom w:val="double" w:sz="4" w:space="0" w:color="auto"/>
            </w:tcBorders>
          </w:tcPr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全球化研究</w:t>
            </w:r>
          </w:p>
          <w:p w:rsidR="00765BDA" w:rsidRPr="00482BE0" w:rsidRDefault="00765BDA" w:rsidP="00F637F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82BE0">
              <w:rPr>
                <w:rFonts w:ascii="標楷體" w:eastAsia="標楷體" w:hAnsi="標楷體" w:hint="eastAsia"/>
                <w:sz w:val="20"/>
                <w:szCs w:val="20"/>
              </w:rPr>
              <w:t>Studies in Globalization</w:t>
            </w:r>
          </w:p>
        </w:tc>
        <w:tc>
          <w:tcPr>
            <w:tcW w:w="571" w:type="dxa"/>
            <w:gridSpan w:val="3"/>
            <w:tcBorders>
              <w:bottom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2" w:type="dxa"/>
            <w:gridSpan w:val="3"/>
            <w:tcBorders>
              <w:bottom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dxa"/>
            <w:gridSpan w:val="3"/>
            <w:tcBorders>
              <w:bottom w:val="double" w:sz="4" w:space="0" w:color="auto"/>
            </w:tcBorders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694" w:type="dxa"/>
            <w:tcBorders>
              <w:bottom w:val="double" w:sz="4" w:space="0" w:color="auto"/>
            </w:tcBorders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" w:type="dxa"/>
            <w:tcBorders>
              <w:bottom w:val="double" w:sz="4" w:space="0" w:color="auto"/>
            </w:tcBorders>
            <w:shd w:val="clear" w:color="auto" w:fill="auto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2</w:t>
            </w:r>
          </w:p>
          <w:p w:rsidR="00765BDA" w:rsidRPr="00482BE0" w:rsidRDefault="00765BDA" w:rsidP="00765B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82BE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140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65BDA" w:rsidRPr="00482BE0" w:rsidRDefault="00765BDA" w:rsidP="00F637FA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482BE0" w:rsidRPr="007D7033" w:rsidRDefault="00482BE0" w:rsidP="00502F8F">
      <w:pPr>
        <w:spacing w:line="0" w:lineRule="atLeast"/>
        <w:rPr>
          <w:rFonts w:ascii="標楷體" w:eastAsia="標楷體"/>
          <w:color w:val="000000"/>
        </w:rPr>
        <w:sectPr w:rsidR="00482BE0" w:rsidRPr="007D7033" w:rsidSect="00F00592">
          <w:headerReference w:type="default" r:id="rId9"/>
          <w:pgSz w:w="11907" w:h="16840" w:code="9"/>
          <w:pgMar w:top="680" w:right="1134" w:bottom="680" w:left="1134" w:header="851" w:footer="992" w:gutter="0"/>
          <w:cols w:space="425"/>
          <w:docGrid w:type="lines" w:linePitch="360"/>
        </w:sectPr>
      </w:pPr>
      <w:bookmarkStart w:id="9" w:name="_GoBack"/>
      <w:bookmarkEnd w:id="9"/>
    </w:p>
    <w:p w:rsidR="00E411B8" w:rsidRPr="00D1779E" w:rsidRDefault="00D4020E" w:rsidP="00327DBB">
      <w:pPr>
        <w:ind w:right="800"/>
        <w:rPr>
          <w:rFonts w:ascii="標楷體" w:eastAsia="標楷體" w:hAnsi="標楷體"/>
          <w:sz w:val="28"/>
        </w:rPr>
      </w:pPr>
      <w:r w:rsidRPr="007D7033">
        <w:rPr>
          <w:rFonts w:hint="eastAsia"/>
          <w:color w:val="000000"/>
        </w:rPr>
        <w:lastRenderedPageBreak/>
        <w:t xml:space="preserve">                                                             </w:t>
      </w:r>
      <w:r w:rsidR="00F00592" w:rsidRPr="007D7033">
        <w:rPr>
          <w:rFonts w:hint="eastAsia"/>
          <w:color w:val="000000"/>
        </w:rPr>
        <w:t xml:space="preserve">                                                                                                    </w:t>
      </w:r>
    </w:p>
    <w:sectPr w:rsidR="00E411B8" w:rsidRPr="00D1779E" w:rsidSect="00D4020E">
      <w:headerReference w:type="default" r:id="rId10"/>
      <w:footerReference w:type="default" r:id="rId11"/>
      <w:pgSz w:w="11906" w:h="16838" w:code="9"/>
      <w:pgMar w:top="794" w:right="1134" w:bottom="794" w:left="1134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4AE" w:rsidRDefault="00ED24AE">
      <w:r>
        <w:separator/>
      </w:r>
    </w:p>
  </w:endnote>
  <w:endnote w:type="continuationSeparator" w:id="0">
    <w:p w:rsidR="00ED24AE" w:rsidRDefault="00ED2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0DB" w:rsidRDefault="00B530DB" w:rsidP="002C2CED">
    <w:pPr>
      <w:pStyle w:val="a8"/>
      <w:jc w:val="center"/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327DBB">
      <w:rPr>
        <w:rStyle w:val="aa"/>
        <w:noProof/>
      </w:rPr>
      <w:t>6</w:t>
    </w:r>
    <w:r>
      <w:rPr>
        <w:rStyle w:val="a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4AE" w:rsidRDefault="00ED24AE">
      <w:r>
        <w:separator/>
      </w:r>
    </w:p>
  </w:footnote>
  <w:footnote w:type="continuationSeparator" w:id="0">
    <w:p w:rsidR="00ED24AE" w:rsidRDefault="00ED2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0DB" w:rsidRPr="00C01F74" w:rsidRDefault="00B530DB" w:rsidP="00C01F7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0DB" w:rsidRDefault="00B530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790E"/>
    <w:multiLevelType w:val="hybridMultilevel"/>
    <w:tmpl w:val="9F8072EC"/>
    <w:lvl w:ilvl="0" w:tplc="95A6ADB4">
      <w:start w:val="1"/>
      <w:numFmt w:val="taiwaneseCountingThousand"/>
      <w:lvlText w:val="%1、"/>
      <w:lvlJc w:val="left"/>
      <w:pPr>
        <w:tabs>
          <w:tab w:val="num" w:pos="737"/>
        </w:tabs>
        <w:ind w:left="1531" w:hanging="79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6117A8C"/>
    <w:multiLevelType w:val="multilevel"/>
    <w:tmpl w:val="5FE65DB8"/>
    <w:lvl w:ilvl="0">
      <w:start w:val="98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5"/>
      <w:numFmt w:val="decimalZero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4024EF7"/>
    <w:multiLevelType w:val="hybridMultilevel"/>
    <w:tmpl w:val="35020C28"/>
    <w:lvl w:ilvl="0" w:tplc="58F65292">
      <w:start w:val="1"/>
      <w:numFmt w:val="taiwaneseCountingThousand"/>
      <w:lvlText w:val="(%1)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93E1D07"/>
    <w:multiLevelType w:val="singleLevel"/>
    <w:tmpl w:val="CAF46AA2"/>
    <w:lvl w:ilvl="0">
      <w:start w:val="1"/>
      <w:numFmt w:val="taiwaneseCountingThousand"/>
      <w:lvlText w:val="%1、"/>
      <w:lvlJc w:val="left"/>
      <w:pPr>
        <w:tabs>
          <w:tab w:val="num" w:pos="528"/>
        </w:tabs>
        <w:ind w:left="528" w:hanging="528"/>
      </w:pPr>
      <w:rPr>
        <w:rFonts w:ascii="新細明體" w:eastAsia="新細明體" w:hAnsi="新細明體" w:hint="eastAsia"/>
      </w:rPr>
    </w:lvl>
  </w:abstractNum>
  <w:abstractNum w:abstractNumId="4">
    <w:nsid w:val="1F75116E"/>
    <w:multiLevelType w:val="hybridMultilevel"/>
    <w:tmpl w:val="C10098AE"/>
    <w:lvl w:ilvl="0" w:tplc="D73EF42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237278D3"/>
    <w:multiLevelType w:val="hybridMultilevel"/>
    <w:tmpl w:val="EFB4892E"/>
    <w:lvl w:ilvl="0" w:tplc="99025F4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C806C90"/>
    <w:multiLevelType w:val="hybridMultilevel"/>
    <w:tmpl w:val="1A84C256"/>
    <w:lvl w:ilvl="0" w:tplc="9A6A6746">
      <w:start w:val="1"/>
      <w:numFmt w:val="decimal"/>
      <w:lvlText w:val="%1."/>
      <w:lvlJc w:val="left"/>
      <w:pPr>
        <w:tabs>
          <w:tab w:val="num" w:pos="357"/>
        </w:tabs>
        <w:ind w:left="454" w:hanging="1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D5E2BA7"/>
    <w:multiLevelType w:val="hybridMultilevel"/>
    <w:tmpl w:val="CD1E8036"/>
    <w:lvl w:ilvl="0" w:tplc="2F4257BE">
      <w:start w:val="1"/>
      <w:numFmt w:val="decimal"/>
      <w:lvlText w:val="%1."/>
      <w:lvlJc w:val="left"/>
      <w:pPr>
        <w:tabs>
          <w:tab w:val="num" w:pos="360"/>
        </w:tabs>
        <w:ind w:left="454" w:hanging="170"/>
      </w:pPr>
      <w:rPr>
        <w:rFonts w:hint="eastAsia"/>
      </w:rPr>
    </w:lvl>
    <w:lvl w:ilvl="1" w:tplc="71CAD39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786426C"/>
    <w:multiLevelType w:val="multilevel"/>
    <w:tmpl w:val="F7E48AEE"/>
    <w:lvl w:ilvl="0">
      <w:start w:val="98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>
    <w:nsid w:val="3B283BE4"/>
    <w:multiLevelType w:val="hybridMultilevel"/>
    <w:tmpl w:val="4606AF1C"/>
    <w:lvl w:ilvl="0" w:tplc="9E16484E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>
    <w:nsid w:val="41F21968"/>
    <w:multiLevelType w:val="hybridMultilevel"/>
    <w:tmpl w:val="A6A0E8D0"/>
    <w:lvl w:ilvl="0" w:tplc="EDCA1414">
      <w:numFmt w:val="bullet"/>
      <w:lvlText w:val="□"/>
      <w:lvlJc w:val="left"/>
      <w:pPr>
        <w:tabs>
          <w:tab w:val="num" w:pos="982"/>
        </w:tabs>
        <w:ind w:left="982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2"/>
        </w:tabs>
        <w:ind w:left="152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2"/>
        </w:tabs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2"/>
        </w:tabs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2"/>
        </w:tabs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2"/>
        </w:tabs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2"/>
        </w:tabs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2"/>
        </w:tabs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2"/>
        </w:tabs>
        <w:ind w:left="4882" w:hanging="480"/>
      </w:pPr>
      <w:rPr>
        <w:rFonts w:ascii="Wingdings" w:hAnsi="Wingdings" w:hint="default"/>
      </w:rPr>
    </w:lvl>
  </w:abstractNum>
  <w:abstractNum w:abstractNumId="11">
    <w:nsid w:val="54226B53"/>
    <w:multiLevelType w:val="hybridMultilevel"/>
    <w:tmpl w:val="BC827738"/>
    <w:lvl w:ilvl="0" w:tplc="10D8A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7B45F01"/>
    <w:multiLevelType w:val="hybridMultilevel"/>
    <w:tmpl w:val="61F8F2A6"/>
    <w:lvl w:ilvl="0" w:tplc="EDBE1BAC">
      <w:start w:val="1"/>
      <w:numFmt w:val="decimal"/>
      <w:lvlText w:val="%1."/>
      <w:lvlJc w:val="left"/>
      <w:pPr>
        <w:tabs>
          <w:tab w:val="num" w:pos="357"/>
        </w:tabs>
        <w:ind w:left="454" w:hanging="1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64E02376"/>
    <w:multiLevelType w:val="hybridMultilevel"/>
    <w:tmpl w:val="506E19BC"/>
    <w:lvl w:ilvl="0" w:tplc="253E1886">
      <w:start w:val="1"/>
      <w:numFmt w:val="decimal"/>
      <w:lvlText w:val="%1、"/>
      <w:lvlJc w:val="left"/>
      <w:pPr>
        <w:tabs>
          <w:tab w:val="num" w:pos="397"/>
        </w:tabs>
        <w:ind w:left="851" w:hanging="454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665637CE"/>
    <w:multiLevelType w:val="hybridMultilevel"/>
    <w:tmpl w:val="D5D4A88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E794A79E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66ED66A7"/>
    <w:multiLevelType w:val="hybridMultilevel"/>
    <w:tmpl w:val="C83C3274"/>
    <w:lvl w:ilvl="0" w:tplc="0284DF70">
      <w:start w:val="1"/>
      <w:numFmt w:val="taiwaneseCountingThousand"/>
      <w:lvlText w:val="%1、"/>
      <w:lvlJc w:val="left"/>
      <w:pPr>
        <w:tabs>
          <w:tab w:val="num" w:pos="644"/>
        </w:tabs>
        <w:ind w:left="644" w:hanging="58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7D020CB5"/>
    <w:multiLevelType w:val="hybridMultilevel"/>
    <w:tmpl w:val="30D24ECE"/>
    <w:lvl w:ilvl="0" w:tplc="9602331A">
      <w:start w:val="1"/>
      <w:numFmt w:val="decimal"/>
      <w:lvlText w:val="%1、"/>
      <w:lvlJc w:val="left"/>
      <w:pPr>
        <w:tabs>
          <w:tab w:val="num" w:pos="893"/>
        </w:tabs>
        <w:ind w:left="1347" w:hanging="454"/>
      </w:pPr>
      <w:rPr>
        <w:rFonts w:asci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56"/>
        </w:tabs>
        <w:ind w:left="1456" w:hanging="480"/>
      </w:pPr>
    </w:lvl>
    <w:lvl w:ilvl="2" w:tplc="1814F810">
      <w:start w:val="1"/>
      <w:numFmt w:val="decimal"/>
      <w:lvlText w:val="%3、"/>
      <w:lvlJc w:val="left"/>
      <w:pPr>
        <w:tabs>
          <w:tab w:val="num" w:pos="397"/>
        </w:tabs>
        <w:ind w:left="851" w:hanging="454"/>
      </w:pPr>
      <w:rPr>
        <w:rFonts w:eastAsia="標楷體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16"/>
        </w:tabs>
        <w:ind w:left="24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6"/>
        </w:tabs>
        <w:ind w:left="28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6"/>
        </w:tabs>
        <w:ind w:left="33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6"/>
        </w:tabs>
        <w:ind w:left="38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6"/>
        </w:tabs>
        <w:ind w:left="43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6"/>
        </w:tabs>
        <w:ind w:left="4816" w:hanging="480"/>
      </w:pPr>
    </w:lvl>
  </w:abstractNum>
  <w:abstractNum w:abstractNumId="17">
    <w:nsid w:val="7E3E66B0"/>
    <w:multiLevelType w:val="hybridMultilevel"/>
    <w:tmpl w:val="608E8118"/>
    <w:lvl w:ilvl="0" w:tplc="9602331A">
      <w:start w:val="1"/>
      <w:numFmt w:val="decimal"/>
      <w:lvlText w:val="%1、"/>
      <w:lvlJc w:val="left"/>
      <w:pPr>
        <w:tabs>
          <w:tab w:val="num" w:pos="397"/>
        </w:tabs>
        <w:ind w:left="851" w:hanging="454"/>
      </w:pPr>
      <w:rPr>
        <w:rFonts w:ascii="新細明體" w:hint="default"/>
      </w:rPr>
    </w:lvl>
    <w:lvl w:ilvl="1" w:tplc="F8FECFF2">
      <w:start w:val="1"/>
      <w:numFmt w:val="decimal"/>
      <w:lvlText w:val="%2、"/>
      <w:lvlJc w:val="left"/>
      <w:pPr>
        <w:tabs>
          <w:tab w:val="num" w:pos="397"/>
        </w:tabs>
        <w:ind w:left="851" w:hanging="454"/>
      </w:pPr>
      <w:rPr>
        <w:rFonts w:eastAsia="標楷體" w:hint="eastAsia"/>
      </w:rPr>
    </w:lvl>
    <w:lvl w:ilvl="2" w:tplc="CCC8CBDE">
      <w:start w:val="1"/>
      <w:numFmt w:val="decimalFullWidth"/>
      <w:lvlText w:val="%3、"/>
      <w:lvlJc w:val="left"/>
      <w:pPr>
        <w:tabs>
          <w:tab w:val="num" w:pos="1416"/>
        </w:tabs>
        <w:ind w:left="1416" w:hanging="456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4"/>
  </w:num>
  <w:num w:numId="2">
    <w:abstractNumId w:val="2"/>
  </w:num>
  <w:num w:numId="3">
    <w:abstractNumId w:val="3"/>
  </w:num>
  <w:num w:numId="4">
    <w:abstractNumId w:val="7"/>
  </w:num>
  <w:num w:numId="5">
    <w:abstractNumId w:val="12"/>
  </w:num>
  <w:num w:numId="6">
    <w:abstractNumId w:val="6"/>
  </w:num>
  <w:num w:numId="7">
    <w:abstractNumId w:val="15"/>
  </w:num>
  <w:num w:numId="8">
    <w:abstractNumId w:val="9"/>
  </w:num>
  <w:num w:numId="9">
    <w:abstractNumId w:val="4"/>
  </w:num>
  <w:num w:numId="10">
    <w:abstractNumId w:val="10"/>
  </w:num>
  <w:num w:numId="11">
    <w:abstractNumId w:val="17"/>
  </w:num>
  <w:num w:numId="12">
    <w:abstractNumId w:val="16"/>
  </w:num>
  <w:num w:numId="13">
    <w:abstractNumId w:val="13"/>
  </w:num>
  <w:num w:numId="14">
    <w:abstractNumId w:val="0"/>
  </w:num>
  <w:num w:numId="15">
    <w:abstractNumId w:val="5"/>
  </w:num>
  <w:num w:numId="16">
    <w:abstractNumId w:val="1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4F4"/>
    <w:rsid w:val="00002F08"/>
    <w:rsid w:val="0000552B"/>
    <w:rsid w:val="00005653"/>
    <w:rsid w:val="0001516F"/>
    <w:rsid w:val="00015B3F"/>
    <w:rsid w:val="00016018"/>
    <w:rsid w:val="00017C98"/>
    <w:rsid w:val="00017F43"/>
    <w:rsid w:val="00021ED8"/>
    <w:rsid w:val="00022F1F"/>
    <w:rsid w:val="00023538"/>
    <w:rsid w:val="00025B89"/>
    <w:rsid w:val="00030B2F"/>
    <w:rsid w:val="00031E43"/>
    <w:rsid w:val="00032BAF"/>
    <w:rsid w:val="00032D00"/>
    <w:rsid w:val="00041633"/>
    <w:rsid w:val="00042DA6"/>
    <w:rsid w:val="00043BE3"/>
    <w:rsid w:val="000461A2"/>
    <w:rsid w:val="000501FB"/>
    <w:rsid w:val="0005020E"/>
    <w:rsid w:val="000506E6"/>
    <w:rsid w:val="000530CD"/>
    <w:rsid w:val="00055D7B"/>
    <w:rsid w:val="0005774C"/>
    <w:rsid w:val="00057B31"/>
    <w:rsid w:val="00060ED0"/>
    <w:rsid w:val="000614F8"/>
    <w:rsid w:val="00065254"/>
    <w:rsid w:val="000654C0"/>
    <w:rsid w:val="0006734B"/>
    <w:rsid w:val="00072C01"/>
    <w:rsid w:val="00073AA8"/>
    <w:rsid w:val="00074962"/>
    <w:rsid w:val="0008270F"/>
    <w:rsid w:val="00084101"/>
    <w:rsid w:val="000902E5"/>
    <w:rsid w:val="0009385F"/>
    <w:rsid w:val="00093EA0"/>
    <w:rsid w:val="000A0C0E"/>
    <w:rsid w:val="000A0F1B"/>
    <w:rsid w:val="000A2E24"/>
    <w:rsid w:val="000B04F4"/>
    <w:rsid w:val="000B45CF"/>
    <w:rsid w:val="000B684A"/>
    <w:rsid w:val="000B7C09"/>
    <w:rsid w:val="000D0445"/>
    <w:rsid w:val="000D0A46"/>
    <w:rsid w:val="000D277E"/>
    <w:rsid w:val="000D6446"/>
    <w:rsid w:val="000D6876"/>
    <w:rsid w:val="000E06C3"/>
    <w:rsid w:val="000E5E7D"/>
    <w:rsid w:val="000E657B"/>
    <w:rsid w:val="000E6A0E"/>
    <w:rsid w:val="000F0146"/>
    <w:rsid w:val="000F0218"/>
    <w:rsid w:val="000F1F32"/>
    <w:rsid w:val="000F33E9"/>
    <w:rsid w:val="000F7211"/>
    <w:rsid w:val="00100C2B"/>
    <w:rsid w:val="00101674"/>
    <w:rsid w:val="001020B2"/>
    <w:rsid w:val="00105305"/>
    <w:rsid w:val="00111F26"/>
    <w:rsid w:val="001174E9"/>
    <w:rsid w:val="00126D78"/>
    <w:rsid w:val="00127FDF"/>
    <w:rsid w:val="001364E8"/>
    <w:rsid w:val="0013669F"/>
    <w:rsid w:val="00136715"/>
    <w:rsid w:val="00136755"/>
    <w:rsid w:val="001374B7"/>
    <w:rsid w:val="00137E35"/>
    <w:rsid w:val="00146CA7"/>
    <w:rsid w:val="00150C88"/>
    <w:rsid w:val="00151D98"/>
    <w:rsid w:val="001559BB"/>
    <w:rsid w:val="001604A9"/>
    <w:rsid w:val="00167847"/>
    <w:rsid w:val="001679DB"/>
    <w:rsid w:val="00174E8D"/>
    <w:rsid w:val="00174F2E"/>
    <w:rsid w:val="00184EBF"/>
    <w:rsid w:val="00185146"/>
    <w:rsid w:val="001903AC"/>
    <w:rsid w:val="001A00F8"/>
    <w:rsid w:val="001A3D9E"/>
    <w:rsid w:val="001B722B"/>
    <w:rsid w:val="001C2816"/>
    <w:rsid w:val="001C29D7"/>
    <w:rsid w:val="001C49B8"/>
    <w:rsid w:val="001C5BF6"/>
    <w:rsid w:val="001C5C0C"/>
    <w:rsid w:val="001E6519"/>
    <w:rsid w:val="001E65EB"/>
    <w:rsid w:val="001E71D4"/>
    <w:rsid w:val="001F0339"/>
    <w:rsid w:val="001F554D"/>
    <w:rsid w:val="002031A2"/>
    <w:rsid w:val="002032E9"/>
    <w:rsid w:val="002116B9"/>
    <w:rsid w:val="00211DA6"/>
    <w:rsid w:val="00212A1E"/>
    <w:rsid w:val="00214D54"/>
    <w:rsid w:val="00215B4A"/>
    <w:rsid w:val="0021655F"/>
    <w:rsid w:val="002207A3"/>
    <w:rsid w:val="00222567"/>
    <w:rsid w:val="00224397"/>
    <w:rsid w:val="00224A3A"/>
    <w:rsid w:val="002256B9"/>
    <w:rsid w:val="002260D0"/>
    <w:rsid w:val="00230306"/>
    <w:rsid w:val="0023207D"/>
    <w:rsid w:val="00233D6C"/>
    <w:rsid w:val="00234258"/>
    <w:rsid w:val="00240531"/>
    <w:rsid w:val="00241CF7"/>
    <w:rsid w:val="00243644"/>
    <w:rsid w:val="0024449E"/>
    <w:rsid w:val="00247CDA"/>
    <w:rsid w:val="002509F5"/>
    <w:rsid w:val="00250B8D"/>
    <w:rsid w:val="00253803"/>
    <w:rsid w:val="00256965"/>
    <w:rsid w:val="00257057"/>
    <w:rsid w:val="002645C9"/>
    <w:rsid w:val="002727ED"/>
    <w:rsid w:val="002757A7"/>
    <w:rsid w:val="00281332"/>
    <w:rsid w:val="0028157E"/>
    <w:rsid w:val="0028321F"/>
    <w:rsid w:val="00283F40"/>
    <w:rsid w:val="00285D2D"/>
    <w:rsid w:val="00286CF1"/>
    <w:rsid w:val="00287DA4"/>
    <w:rsid w:val="00291264"/>
    <w:rsid w:val="002A5EA3"/>
    <w:rsid w:val="002B06A7"/>
    <w:rsid w:val="002B6D37"/>
    <w:rsid w:val="002C06F5"/>
    <w:rsid w:val="002C2CED"/>
    <w:rsid w:val="002D1F88"/>
    <w:rsid w:val="002D2B9D"/>
    <w:rsid w:val="002D7DF3"/>
    <w:rsid w:val="002E5AA5"/>
    <w:rsid w:val="002F182A"/>
    <w:rsid w:val="002F194C"/>
    <w:rsid w:val="002F3DE4"/>
    <w:rsid w:val="002F4957"/>
    <w:rsid w:val="002F49C3"/>
    <w:rsid w:val="00315CA1"/>
    <w:rsid w:val="00316698"/>
    <w:rsid w:val="00322CC5"/>
    <w:rsid w:val="0032687E"/>
    <w:rsid w:val="00327DBB"/>
    <w:rsid w:val="00331E8A"/>
    <w:rsid w:val="003330ED"/>
    <w:rsid w:val="003376F1"/>
    <w:rsid w:val="003465E7"/>
    <w:rsid w:val="00347F35"/>
    <w:rsid w:val="00351CF8"/>
    <w:rsid w:val="0035200A"/>
    <w:rsid w:val="00355F0D"/>
    <w:rsid w:val="00361833"/>
    <w:rsid w:val="0036783C"/>
    <w:rsid w:val="003739E1"/>
    <w:rsid w:val="00376371"/>
    <w:rsid w:val="00383F0F"/>
    <w:rsid w:val="00390A76"/>
    <w:rsid w:val="0039680B"/>
    <w:rsid w:val="003A1D98"/>
    <w:rsid w:val="003A3B04"/>
    <w:rsid w:val="003B0E5B"/>
    <w:rsid w:val="003B145B"/>
    <w:rsid w:val="003B1F18"/>
    <w:rsid w:val="003B3BDD"/>
    <w:rsid w:val="003C027E"/>
    <w:rsid w:val="003C19F0"/>
    <w:rsid w:val="003C1C79"/>
    <w:rsid w:val="003C4073"/>
    <w:rsid w:val="003D62BD"/>
    <w:rsid w:val="003D6FE8"/>
    <w:rsid w:val="003E02C2"/>
    <w:rsid w:val="003E058B"/>
    <w:rsid w:val="003E0E61"/>
    <w:rsid w:val="003E55EC"/>
    <w:rsid w:val="003E5724"/>
    <w:rsid w:val="003E7AA9"/>
    <w:rsid w:val="003F242C"/>
    <w:rsid w:val="003F24A8"/>
    <w:rsid w:val="003F2A4F"/>
    <w:rsid w:val="003F2FA9"/>
    <w:rsid w:val="003F53DE"/>
    <w:rsid w:val="003F5FBB"/>
    <w:rsid w:val="00405B3B"/>
    <w:rsid w:val="00406AF8"/>
    <w:rsid w:val="00412192"/>
    <w:rsid w:val="00415F36"/>
    <w:rsid w:val="00416257"/>
    <w:rsid w:val="0042074D"/>
    <w:rsid w:val="004214D4"/>
    <w:rsid w:val="004354C3"/>
    <w:rsid w:val="004371CE"/>
    <w:rsid w:val="00446B39"/>
    <w:rsid w:val="00453F1F"/>
    <w:rsid w:val="00454855"/>
    <w:rsid w:val="00457F8E"/>
    <w:rsid w:val="004619F9"/>
    <w:rsid w:val="00461D25"/>
    <w:rsid w:val="004633A4"/>
    <w:rsid w:val="00463597"/>
    <w:rsid w:val="00471800"/>
    <w:rsid w:val="004736A5"/>
    <w:rsid w:val="004766A5"/>
    <w:rsid w:val="0048077C"/>
    <w:rsid w:val="00481961"/>
    <w:rsid w:val="00481DE1"/>
    <w:rsid w:val="00482BE0"/>
    <w:rsid w:val="00485872"/>
    <w:rsid w:val="004900DF"/>
    <w:rsid w:val="004902D2"/>
    <w:rsid w:val="00492D90"/>
    <w:rsid w:val="0049310A"/>
    <w:rsid w:val="00493663"/>
    <w:rsid w:val="00497BE4"/>
    <w:rsid w:val="004A02B4"/>
    <w:rsid w:val="004A0CE5"/>
    <w:rsid w:val="004B2473"/>
    <w:rsid w:val="004B2647"/>
    <w:rsid w:val="004B3344"/>
    <w:rsid w:val="004C15A2"/>
    <w:rsid w:val="004C2211"/>
    <w:rsid w:val="004C5B71"/>
    <w:rsid w:val="004D5FD8"/>
    <w:rsid w:val="004D702B"/>
    <w:rsid w:val="004E2C50"/>
    <w:rsid w:val="004E42F2"/>
    <w:rsid w:val="004F7594"/>
    <w:rsid w:val="00500EA5"/>
    <w:rsid w:val="00502B55"/>
    <w:rsid w:val="00502F8F"/>
    <w:rsid w:val="00505E80"/>
    <w:rsid w:val="0051708D"/>
    <w:rsid w:val="0052421E"/>
    <w:rsid w:val="00527E1F"/>
    <w:rsid w:val="00532B68"/>
    <w:rsid w:val="00534064"/>
    <w:rsid w:val="00536F35"/>
    <w:rsid w:val="00537CFB"/>
    <w:rsid w:val="005407F4"/>
    <w:rsid w:val="005414FB"/>
    <w:rsid w:val="0054255E"/>
    <w:rsid w:val="0055462A"/>
    <w:rsid w:val="00561A02"/>
    <w:rsid w:val="0056329F"/>
    <w:rsid w:val="00563778"/>
    <w:rsid w:val="005659A4"/>
    <w:rsid w:val="005706D9"/>
    <w:rsid w:val="00573701"/>
    <w:rsid w:val="005811DB"/>
    <w:rsid w:val="0058727F"/>
    <w:rsid w:val="00590319"/>
    <w:rsid w:val="005C232C"/>
    <w:rsid w:val="005C685B"/>
    <w:rsid w:val="005C6C43"/>
    <w:rsid w:val="005C76B2"/>
    <w:rsid w:val="005D4B00"/>
    <w:rsid w:val="005D6DB3"/>
    <w:rsid w:val="005D6DC7"/>
    <w:rsid w:val="005D707E"/>
    <w:rsid w:val="005F00C7"/>
    <w:rsid w:val="005F1741"/>
    <w:rsid w:val="005F4068"/>
    <w:rsid w:val="0060021B"/>
    <w:rsid w:val="00600E0F"/>
    <w:rsid w:val="006024C5"/>
    <w:rsid w:val="00607B65"/>
    <w:rsid w:val="00610ECE"/>
    <w:rsid w:val="006124D9"/>
    <w:rsid w:val="00632910"/>
    <w:rsid w:val="006359DF"/>
    <w:rsid w:val="0063709F"/>
    <w:rsid w:val="006404AA"/>
    <w:rsid w:val="00645AC8"/>
    <w:rsid w:val="00645E20"/>
    <w:rsid w:val="006470AE"/>
    <w:rsid w:val="006522EC"/>
    <w:rsid w:val="00655084"/>
    <w:rsid w:val="00657A43"/>
    <w:rsid w:val="00661A61"/>
    <w:rsid w:val="00672DBE"/>
    <w:rsid w:val="00676EB8"/>
    <w:rsid w:val="00680DF5"/>
    <w:rsid w:val="006824BF"/>
    <w:rsid w:val="006943CE"/>
    <w:rsid w:val="006A040F"/>
    <w:rsid w:val="006A20EF"/>
    <w:rsid w:val="006A4C5E"/>
    <w:rsid w:val="006B7023"/>
    <w:rsid w:val="006C007C"/>
    <w:rsid w:val="006C2F86"/>
    <w:rsid w:val="006C5E58"/>
    <w:rsid w:val="006D5716"/>
    <w:rsid w:val="006D5CED"/>
    <w:rsid w:val="006E2C79"/>
    <w:rsid w:val="006E3848"/>
    <w:rsid w:val="006E4125"/>
    <w:rsid w:val="006E416C"/>
    <w:rsid w:val="006E7FDA"/>
    <w:rsid w:val="006F0B2E"/>
    <w:rsid w:val="006F55BA"/>
    <w:rsid w:val="00700ECF"/>
    <w:rsid w:val="00702A7D"/>
    <w:rsid w:val="00720D45"/>
    <w:rsid w:val="007246B0"/>
    <w:rsid w:val="00725806"/>
    <w:rsid w:val="00727550"/>
    <w:rsid w:val="0073705C"/>
    <w:rsid w:val="0074089B"/>
    <w:rsid w:val="00740A27"/>
    <w:rsid w:val="007432F8"/>
    <w:rsid w:val="00744EF7"/>
    <w:rsid w:val="00753B55"/>
    <w:rsid w:val="00760254"/>
    <w:rsid w:val="007603BA"/>
    <w:rsid w:val="00760527"/>
    <w:rsid w:val="0076108E"/>
    <w:rsid w:val="007652CA"/>
    <w:rsid w:val="00765BDA"/>
    <w:rsid w:val="00766C10"/>
    <w:rsid w:val="00770ADD"/>
    <w:rsid w:val="007726A0"/>
    <w:rsid w:val="00780A5D"/>
    <w:rsid w:val="007824B5"/>
    <w:rsid w:val="007942D5"/>
    <w:rsid w:val="007960CC"/>
    <w:rsid w:val="007967FC"/>
    <w:rsid w:val="007A1225"/>
    <w:rsid w:val="007A1FF1"/>
    <w:rsid w:val="007A2700"/>
    <w:rsid w:val="007A6DB0"/>
    <w:rsid w:val="007A7933"/>
    <w:rsid w:val="007B493B"/>
    <w:rsid w:val="007C0972"/>
    <w:rsid w:val="007C2F62"/>
    <w:rsid w:val="007C33C2"/>
    <w:rsid w:val="007C6276"/>
    <w:rsid w:val="007D0A9B"/>
    <w:rsid w:val="007D1546"/>
    <w:rsid w:val="007D28D7"/>
    <w:rsid w:val="007D361C"/>
    <w:rsid w:val="007D529A"/>
    <w:rsid w:val="007D5435"/>
    <w:rsid w:val="007D6727"/>
    <w:rsid w:val="007D6D9D"/>
    <w:rsid w:val="007D7033"/>
    <w:rsid w:val="007E375F"/>
    <w:rsid w:val="007F4421"/>
    <w:rsid w:val="007F4C83"/>
    <w:rsid w:val="0080248A"/>
    <w:rsid w:val="00804DD6"/>
    <w:rsid w:val="008145FD"/>
    <w:rsid w:val="00815B4A"/>
    <w:rsid w:val="008246FA"/>
    <w:rsid w:val="00827370"/>
    <w:rsid w:val="008310D9"/>
    <w:rsid w:val="00831A1A"/>
    <w:rsid w:val="00831E33"/>
    <w:rsid w:val="008332F7"/>
    <w:rsid w:val="00835132"/>
    <w:rsid w:val="00843DF2"/>
    <w:rsid w:val="008521F9"/>
    <w:rsid w:val="00853447"/>
    <w:rsid w:val="008635E8"/>
    <w:rsid w:val="00866D80"/>
    <w:rsid w:val="0086765A"/>
    <w:rsid w:val="008740B1"/>
    <w:rsid w:val="008756E5"/>
    <w:rsid w:val="00875E5E"/>
    <w:rsid w:val="00877930"/>
    <w:rsid w:val="00883212"/>
    <w:rsid w:val="008972DB"/>
    <w:rsid w:val="008977F5"/>
    <w:rsid w:val="008A0FEE"/>
    <w:rsid w:val="008A148A"/>
    <w:rsid w:val="008A6681"/>
    <w:rsid w:val="008B003E"/>
    <w:rsid w:val="008B4A5A"/>
    <w:rsid w:val="008B6B1A"/>
    <w:rsid w:val="008C2A70"/>
    <w:rsid w:val="008C3472"/>
    <w:rsid w:val="008C73FE"/>
    <w:rsid w:val="008D51A3"/>
    <w:rsid w:val="008D5BEA"/>
    <w:rsid w:val="008D6B9B"/>
    <w:rsid w:val="008E067A"/>
    <w:rsid w:val="008E43CA"/>
    <w:rsid w:val="008E4AC9"/>
    <w:rsid w:val="008E609D"/>
    <w:rsid w:val="008F3DEA"/>
    <w:rsid w:val="00900D73"/>
    <w:rsid w:val="00906DBF"/>
    <w:rsid w:val="00907CBE"/>
    <w:rsid w:val="00910DF5"/>
    <w:rsid w:val="00913017"/>
    <w:rsid w:val="009168B8"/>
    <w:rsid w:val="00923EE5"/>
    <w:rsid w:val="009278C5"/>
    <w:rsid w:val="009302E4"/>
    <w:rsid w:val="00931FAA"/>
    <w:rsid w:val="00935512"/>
    <w:rsid w:val="009359A1"/>
    <w:rsid w:val="00947935"/>
    <w:rsid w:val="00951DA7"/>
    <w:rsid w:val="009558CE"/>
    <w:rsid w:val="00957E1B"/>
    <w:rsid w:val="00961BAB"/>
    <w:rsid w:val="0096233E"/>
    <w:rsid w:val="00967171"/>
    <w:rsid w:val="009701B3"/>
    <w:rsid w:val="00970894"/>
    <w:rsid w:val="00973DC6"/>
    <w:rsid w:val="00976B9D"/>
    <w:rsid w:val="00990ACE"/>
    <w:rsid w:val="009A374D"/>
    <w:rsid w:val="009A4153"/>
    <w:rsid w:val="009A6333"/>
    <w:rsid w:val="009A7ABD"/>
    <w:rsid w:val="009C3370"/>
    <w:rsid w:val="009C4E99"/>
    <w:rsid w:val="009D34EF"/>
    <w:rsid w:val="009D3AE5"/>
    <w:rsid w:val="009D4D37"/>
    <w:rsid w:val="009E2283"/>
    <w:rsid w:val="009F3F42"/>
    <w:rsid w:val="009F71B4"/>
    <w:rsid w:val="00A000D8"/>
    <w:rsid w:val="00A00F7C"/>
    <w:rsid w:val="00A03CCC"/>
    <w:rsid w:val="00A06621"/>
    <w:rsid w:val="00A1343D"/>
    <w:rsid w:val="00A1443A"/>
    <w:rsid w:val="00A16A57"/>
    <w:rsid w:val="00A17AC3"/>
    <w:rsid w:val="00A20DB0"/>
    <w:rsid w:val="00A227A3"/>
    <w:rsid w:val="00A23468"/>
    <w:rsid w:val="00A26095"/>
    <w:rsid w:val="00A32F83"/>
    <w:rsid w:val="00A345EA"/>
    <w:rsid w:val="00A347FC"/>
    <w:rsid w:val="00A436F1"/>
    <w:rsid w:val="00A44DE8"/>
    <w:rsid w:val="00A451FC"/>
    <w:rsid w:val="00A521CF"/>
    <w:rsid w:val="00A72AAE"/>
    <w:rsid w:val="00A73655"/>
    <w:rsid w:val="00A754AE"/>
    <w:rsid w:val="00A829EA"/>
    <w:rsid w:val="00A93F96"/>
    <w:rsid w:val="00A948B7"/>
    <w:rsid w:val="00AA1F65"/>
    <w:rsid w:val="00AA4961"/>
    <w:rsid w:val="00AB6BE0"/>
    <w:rsid w:val="00AC003E"/>
    <w:rsid w:val="00AC0FB9"/>
    <w:rsid w:val="00AC3BFF"/>
    <w:rsid w:val="00AD2F61"/>
    <w:rsid w:val="00AE4446"/>
    <w:rsid w:val="00AE6B3A"/>
    <w:rsid w:val="00AE7DF3"/>
    <w:rsid w:val="00AF35AD"/>
    <w:rsid w:val="00AF48D4"/>
    <w:rsid w:val="00AF4EBD"/>
    <w:rsid w:val="00AF67DA"/>
    <w:rsid w:val="00AF7E7B"/>
    <w:rsid w:val="00B014A8"/>
    <w:rsid w:val="00B06087"/>
    <w:rsid w:val="00B1228A"/>
    <w:rsid w:val="00B13292"/>
    <w:rsid w:val="00B22D16"/>
    <w:rsid w:val="00B36470"/>
    <w:rsid w:val="00B37D00"/>
    <w:rsid w:val="00B443D7"/>
    <w:rsid w:val="00B449EA"/>
    <w:rsid w:val="00B44A14"/>
    <w:rsid w:val="00B45CC1"/>
    <w:rsid w:val="00B50801"/>
    <w:rsid w:val="00B5252B"/>
    <w:rsid w:val="00B530DB"/>
    <w:rsid w:val="00B638D3"/>
    <w:rsid w:val="00B6578B"/>
    <w:rsid w:val="00B727E5"/>
    <w:rsid w:val="00B72C6C"/>
    <w:rsid w:val="00B75F3D"/>
    <w:rsid w:val="00B7601F"/>
    <w:rsid w:val="00B76A7A"/>
    <w:rsid w:val="00B77ED6"/>
    <w:rsid w:val="00B81E69"/>
    <w:rsid w:val="00B83B86"/>
    <w:rsid w:val="00B83CD3"/>
    <w:rsid w:val="00B83F5D"/>
    <w:rsid w:val="00B84543"/>
    <w:rsid w:val="00B87F08"/>
    <w:rsid w:val="00B959DE"/>
    <w:rsid w:val="00BA03A1"/>
    <w:rsid w:val="00BA4ED7"/>
    <w:rsid w:val="00BA6CF8"/>
    <w:rsid w:val="00BA7F77"/>
    <w:rsid w:val="00BB079E"/>
    <w:rsid w:val="00BB1451"/>
    <w:rsid w:val="00BB50A3"/>
    <w:rsid w:val="00BC2A3F"/>
    <w:rsid w:val="00BD0DF8"/>
    <w:rsid w:val="00BD4346"/>
    <w:rsid w:val="00BD47EF"/>
    <w:rsid w:val="00BD6F02"/>
    <w:rsid w:val="00BD78CA"/>
    <w:rsid w:val="00BE559C"/>
    <w:rsid w:val="00BE5C57"/>
    <w:rsid w:val="00BE6F0F"/>
    <w:rsid w:val="00BF3C43"/>
    <w:rsid w:val="00BF7F71"/>
    <w:rsid w:val="00C01F74"/>
    <w:rsid w:val="00C17233"/>
    <w:rsid w:val="00C2129C"/>
    <w:rsid w:val="00C27AF5"/>
    <w:rsid w:val="00C312FC"/>
    <w:rsid w:val="00C31F4A"/>
    <w:rsid w:val="00C378D8"/>
    <w:rsid w:val="00C5310A"/>
    <w:rsid w:val="00C674E2"/>
    <w:rsid w:val="00C76EC8"/>
    <w:rsid w:val="00C7719A"/>
    <w:rsid w:val="00C81B92"/>
    <w:rsid w:val="00C81C87"/>
    <w:rsid w:val="00C820E4"/>
    <w:rsid w:val="00C82406"/>
    <w:rsid w:val="00C85AD7"/>
    <w:rsid w:val="00C86CEB"/>
    <w:rsid w:val="00C9185D"/>
    <w:rsid w:val="00CA5EE6"/>
    <w:rsid w:val="00CA7C71"/>
    <w:rsid w:val="00CB0603"/>
    <w:rsid w:val="00CB2265"/>
    <w:rsid w:val="00CB5B36"/>
    <w:rsid w:val="00CB7CA8"/>
    <w:rsid w:val="00CC1332"/>
    <w:rsid w:val="00CC51F4"/>
    <w:rsid w:val="00CC76EC"/>
    <w:rsid w:val="00CC7C1D"/>
    <w:rsid w:val="00CC7F37"/>
    <w:rsid w:val="00CD06C0"/>
    <w:rsid w:val="00CD0B5A"/>
    <w:rsid w:val="00CD13E3"/>
    <w:rsid w:val="00CD335D"/>
    <w:rsid w:val="00CD419F"/>
    <w:rsid w:val="00CD66AB"/>
    <w:rsid w:val="00CE6B59"/>
    <w:rsid w:val="00CF3375"/>
    <w:rsid w:val="00CF411F"/>
    <w:rsid w:val="00CF58B0"/>
    <w:rsid w:val="00CF6A31"/>
    <w:rsid w:val="00D03E3B"/>
    <w:rsid w:val="00D06AD9"/>
    <w:rsid w:val="00D16D32"/>
    <w:rsid w:val="00D1779E"/>
    <w:rsid w:val="00D17827"/>
    <w:rsid w:val="00D21E8B"/>
    <w:rsid w:val="00D2391E"/>
    <w:rsid w:val="00D315C8"/>
    <w:rsid w:val="00D326C5"/>
    <w:rsid w:val="00D37A2C"/>
    <w:rsid w:val="00D4020E"/>
    <w:rsid w:val="00D4314B"/>
    <w:rsid w:val="00D43864"/>
    <w:rsid w:val="00D4645A"/>
    <w:rsid w:val="00D6254F"/>
    <w:rsid w:val="00D66856"/>
    <w:rsid w:val="00D73CF2"/>
    <w:rsid w:val="00D76A73"/>
    <w:rsid w:val="00D774D6"/>
    <w:rsid w:val="00D81D1A"/>
    <w:rsid w:val="00D836B8"/>
    <w:rsid w:val="00D8472F"/>
    <w:rsid w:val="00D91724"/>
    <w:rsid w:val="00D9688E"/>
    <w:rsid w:val="00D97155"/>
    <w:rsid w:val="00D971B8"/>
    <w:rsid w:val="00DB0C8A"/>
    <w:rsid w:val="00DB1C7F"/>
    <w:rsid w:val="00DB7EFE"/>
    <w:rsid w:val="00DC0578"/>
    <w:rsid w:val="00DC58AA"/>
    <w:rsid w:val="00DD4F88"/>
    <w:rsid w:val="00DF0862"/>
    <w:rsid w:val="00DF240F"/>
    <w:rsid w:val="00DF3FA2"/>
    <w:rsid w:val="00E12911"/>
    <w:rsid w:val="00E14241"/>
    <w:rsid w:val="00E15ED9"/>
    <w:rsid w:val="00E17CFA"/>
    <w:rsid w:val="00E2036F"/>
    <w:rsid w:val="00E248F7"/>
    <w:rsid w:val="00E26A4B"/>
    <w:rsid w:val="00E308E7"/>
    <w:rsid w:val="00E33DCF"/>
    <w:rsid w:val="00E36441"/>
    <w:rsid w:val="00E36ABC"/>
    <w:rsid w:val="00E411B8"/>
    <w:rsid w:val="00E41600"/>
    <w:rsid w:val="00E4701B"/>
    <w:rsid w:val="00E478BA"/>
    <w:rsid w:val="00E537BD"/>
    <w:rsid w:val="00E5397E"/>
    <w:rsid w:val="00E5583B"/>
    <w:rsid w:val="00E565EF"/>
    <w:rsid w:val="00E621E4"/>
    <w:rsid w:val="00E65120"/>
    <w:rsid w:val="00E855F6"/>
    <w:rsid w:val="00E8768A"/>
    <w:rsid w:val="00E9190C"/>
    <w:rsid w:val="00E9206C"/>
    <w:rsid w:val="00E95C18"/>
    <w:rsid w:val="00E96736"/>
    <w:rsid w:val="00EA0FCD"/>
    <w:rsid w:val="00EA30D9"/>
    <w:rsid w:val="00EA3C04"/>
    <w:rsid w:val="00EB0570"/>
    <w:rsid w:val="00EB5E92"/>
    <w:rsid w:val="00EB7541"/>
    <w:rsid w:val="00EC2AAC"/>
    <w:rsid w:val="00EC521F"/>
    <w:rsid w:val="00ED24AE"/>
    <w:rsid w:val="00ED26AF"/>
    <w:rsid w:val="00ED31ED"/>
    <w:rsid w:val="00EE08F0"/>
    <w:rsid w:val="00EE33EB"/>
    <w:rsid w:val="00EF0AD9"/>
    <w:rsid w:val="00EF1E2E"/>
    <w:rsid w:val="00F0019E"/>
    <w:rsid w:val="00F00592"/>
    <w:rsid w:val="00F00838"/>
    <w:rsid w:val="00F01DAE"/>
    <w:rsid w:val="00F05C7D"/>
    <w:rsid w:val="00F06582"/>
    <w:rsid w:val="00F11C93"/>
    <w:rsid w:val="00F12C65"/>
    <w:rsid w:val="00F227FF"/>
    <w:rsid w:val="00F2479A"/>
    <w:rsid w:val="00F260F8"/>
    <w:rsid w:val="00F31A4E"/>
    <w:rsid w:val="00F35202"/>
    <w:rsid w:val="00F35918"/>
    <w:rsid w:val="00F35E82"/>
    <w:rsid w:val="00F42B3E"/>
    <w:rsid w:val="00F435B6"/>
    <w:rsid w:val="00F50020"/>
    <w:rsid w:val="00F54585"/>
    <w:rsid w:val="00F5657C"/>
    <w:rsid w:val="00F57D4C"/>
    <w:rsid w:val="00F61B94"/>
    <w:rsid w:val="00F62ACB"/>
    <w:rsid w:val="00F637FA"/>
    <w:rsid w:val="00F66027"/>
    <w:rsid w:val="00F67654"/>
    <w:rsid w:val="00F72A51"/>
    <w:rsid w:val="00F772CC"/>
    <w:rsid w:val="00F77A6E"/>
    <w:rsid w:val="00F82CDA"/>
    <w:rsid w:val="00F9179F"/>
    <w:rsid w:val="00F92DBB"/>
    <w:rsid w:val="00F94907"/>
    <w:rsid w:val="00F96898"/>
    <w:rsid w:val="00FA317D"/>
    <w:rsid w:val="00FA5DA3"/>
    <w:rsid w:val="00FA6F68"/>
    <w:rsid w:val="00FA788F"/>
    <w:rsid w:val="00FB0C9C"/>
    <w:rsid w:val="00FB46CD"/>
    <w:rsid w:val="00FB4AF3"/>
    <w:rsid w:val="00FB5E39"/>
    <w:rsid w:val="00FC34B9"/>
    <w:rsid w:val="00FC38A5"/>
    <w:rsid w:val="00FC5188"/>
    <w:rsid w:val="00FC5F95"/>
    <w:rsid w:val="00FC6F06"/>
    <w:rsid w:val="00FD117A"/>
    <w:rsid w:val="00FD53CD"/>
    <w:rsid w:val="00FD54C6"/>
    <w:rsid w:val="00FE295B"/>
    <w:rsid w:val="00FE6633"/>
    <w:rsid w:val="00FF1C13"/>
    <w:rsid w:val="00FF2A09"/>
    <w:rsid w:val="00FF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48B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F0059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0506E6"/>
    <w:pPr>
      <w:keepNext/>
      <w:spacing w:beforeLines="30" w:before="102"/>
      <w:outlineLvl w:val="1"/>
    </w:pPr>
    <w:rPr>
      <w:rFonts w:ascii="Arial" w:eastAsia="華康中黑體" w:hAnsi="Arial"/>
      <w:sz w:val="2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2C2CE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Strong"/>
    <w:qFormat/>
    <w:rsid w:val="002C2CED"/>
    <w:rPr>
      <w:b/>
      <w:bCs/>
    </w:rPr>
  </w:style>
  <w:style w:type="paragraph" w:styleId="a4">
    <w:name w:val="Plain Text"/>
    <w:basedOn w:val="a"/>
    <w:link w:val="a5"/>
    <w:rsid w:val="002C2CED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paragraph" w:styleId="11">
    <w:name w:val="toc 1"/>
    <w:basedOn w:val="a"/>
    <w:next w:val="a"/>
    <w:autoRedefine/>
    <w:uiPriority w:val="39"/>
    <w:qFormat/>
    <w:rsid w:val="009A6333"/>
    <w:pPr>
      <w:spacing w:before="120" w:after="120"/>
      <w:jc w:val="center"/>
      <w:outlineLvl w:val="0"/>
    </w:pPr>
    <w:rPr>
      <w:rFonts w:ascii="標楷體" w:eastAsia="標楷體" w:hAnsi="標楷體"/>
      <w:b/>
      <w:bCs/>
      <w:caps/>
      <w:sz w:val="40"/>
      <w:szCs w:val="36"/>
    </w:rPr>
  </w:style>
  <w:style w:type="character" w:styleId="a6">
    <w:name w:val="Hyperlink"/>
    <w:uiPriority w:val="99"/>
    <w:rsid w:val="002C2CED"/>
    <w:rPr>
      <w:color w:val="0000FF"/>
      <w:u w:val="single"/>
    </w:rPr>
  </w:style>
  <w:style w:type="paragraph" w:styleId="a7">
    <w:name w:val="header"/>
    <w:basedOn w:val="a"/>
    <w:rsid w:val="002C2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rsid w:val="002C2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2C2CED"/>
  </w:style>
  <w:style w:type="paragraph" w:customStyle="1" w:styleId="12">
    <w:name w:val="內文1"/>
    <w:rsid w:val="000506E6"/>
    <w:pPr>
      <w:widowControl w:val="0"/>
      <w:adjustRightInd w:val="0"/>
      <w:spacing w:line="360" w:lineRule="atLeast"/>
      <w:textAlignment w:val="baseline"/>
    </w:pPr>
    <w:rPr>
      <w:rFonts w:ascii="Courier" w:eastAsia="細明體" w:hAnsi="Courier"/>
      <w:sz w:val="24"/>
    </w:rPr>
  </w:style>
  <w:style w:type="paragraph" w:styleId="ab">
    <w:name w:val="annotation text"/>
    <w:basedOn w:val="a"/>
    <w:link w:val="ac"/>
    <w:semiHidden/>
    <w:rsid w:val="000506E6"/>
  </w:style>
  <w:style w:type="paragraph" w:styleId="20">
    <w:name w:val="Body Text Indent 2"/>
    <w:basedOn w:val="a"/>
    <w:link w:val="21"/>
    <w:rsid w:val="001C5BF6"/>
    <w:pPr>
      <w:spacing w:line="0" w:lineRule="atLeast"/>
      <w:ind w:hanging="28"/>
    </w:pPr>
    <w:rPr>
      <w:rFonts w:ascii="標楷體" w:eastAsia="標楷體" w:hAnsi="標楷體"/>
      <w:color w:val="000000"/>
    </w:rPr>
  </w:style>
  <w:style w:type="paragraph" w:styleId="22">
    <w:name w:val="toc 2"/>
    <w:basedOn w:val="a"/>
    <w:next w:val="a"/>
    <w:autoRedefine/>
    <w:uiPriority w:val="39"/>
    <w:qFormat/>
    <w:rsid w:val="0032687E"/>
    <w:pPr>
      <w:tabs>
        <w:tab w:val="right" w:leader="dot" w:pos="9628"/>
      </w:tabs>
      <w:ind w:left="240"/>
    </w:pPr>
    <w:rPr>
      <w:rFonts w:ascii="標楷體" w:eastAsia="標楷體" w:hAnsi="標楷體"/>
      <w:b/>
      <w:smallCaps/>
      <w:noProof/>
      <w:sz w:val="36"/>
      <w:szCs w:val="36"/>
    </w:rPr>
  </w:style>
  <w:style w:type="paragraph" w:styleId="ad">
    <w:name w:val="Body Text Indent"/>
    <w:basedOn w:val="a"/>
    <w:rsid w:val="00F00592"/>
    <w:pPr>
      <w:spacing w:after="120"/>
      <w:ind w:leftChars="200" w:left="480"/>
    </w:pPr>
  </w:style>
  <w:style w:type="paragraph" w:styleId="ae">
    <w:name w:val="Note Heading"/>
    <w:basedOn w:val="a"/>
    <w:next w:val="a"/>
    <w:rsid w:val="00F00592"/>
    <w:pPr>
      <w:jc w:val="center"/>
    </w:pPr>
  </w:style>
  <w:style w:type="character" w:styleId="af">
    <w:name w:val="FollowedHyperlink"/>
    <w:rsid w:val="00F00592"/>
    <w:rPr>
      <w:color w:val="800080"/>
      <w:u w:val="single"/>
    </w:rPr>
  </w:style>
  <w:style w:type="character" w:customStyle="1" w:styleId="a9">
    <w:name w:val="頁尾 字元"/>
    <w:link w:val="a8"/>
    <w:rsid w:val="003F53DE"/>
    <w:rPr>
      <w:rFonts w:eastAsia="新細明體"/>
      <w:kern w:val="2"/>
      <w:lang w:val="en-US" w:eastAsia="zh-TW" w:bidi="ar-SA"/>
    </w:rPr>
  </w:style>
  <w:style w:type="character" w:customStyle="1" w:styleId="ac">
    <w:name w:val="註解文字 字元"/>
    <w:link w:val="ab"/>
    <w:semiHidden/>
    <w:rsid w:val="003F53DE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21">
    <w:name w:val="本文縮排 2 字元"/>
    <w:link w:val="20"/>
    <w:rsid w:val="003F53DE"/>
    <w:rPr>
      <w:rFonts w:ascii="標楷體" w:eastAsia="標楷體" w:hAnsi="標楷體"/>
      <w:color w:val="000000"/>
      <w:kern w:val="2"/>
      <w:sz w:val="24"/>
      <w:szCs w:val="24"/>
      <w:lang w:val="en-US" w:eastAsia="zh-TW" w:bidi="ar-SA"/>
    </w:rPr>
  </w:style>
  <w:style w:type="paragraph" w:customStyle="1" w:styleId="13">
    <w:name w:val="字元 字元1 字元 字元 字元 字元 字元 字元 字元 字元 字元 字元"/>
    <w:basedOn w:val="a"/>
    <w:semiHidden/>
    <w:rsid w:val="00FA5DA3"/>
    <w:pPr>
      <w:widowControl/>
      <w:spacing w:after="160" w:line="240" w:lineRule="exact"/>
    </w:pPr>
    <w:rPr>
      <w:rFonts w:ascii="Verdana" w:eastAsia="Times New Roman" w:hAnsi="Verdana" w:cs="Mangal"/>
      <w:sz w:val="20"/>
      <w:lang w:eastAsia="en-US" w:bidi="hi-IN"/>
    </w:rPr>
  </w:style>
  <w:style w:type="character" w:customStyle="1" w:styleId="af0">
    <w:name w:val="樣式 新細明體"/>
    <w:rsid w:val="00B959DE"/>
    <w:rPr>
      <w:rFonts w:eastAsia="Arial"/>
    </w:rPr>
  </w:style>
  <w:style w:type="paragraph" w:customStyle="1" w:styleId="14">
    <w:name w:val="字元 字元 字元 字元1"/>
    <w:basedOn w:val="a"/>
    <w:rsid w:val="00C2129C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table" w:styleId="af1">
    <w:name w:val="Table Grid"/>
    <w:basedOn w:val="a1"/>
    <w:rsid w:val="00A000D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字元 字元 字元 字元 字元 字元1 字元 字元 字元 字元"/>
    <w:basedOn w:val="a"/>
    <w:autoRedefine/>
    <w:rsid w:val="00A1343D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paragraph" w:styleId="3">
    <w:name w:val="toc 3"/>
    <w:basedOn w:val="a"/>
    <w:next w:val="a"/>
    <w:autoRedefine/>
    <w:uiPriority w:val="39"/>
    <w:semiHidden/>
    <w:qFormat/>
    <w:rsid w:val="00FC38A5"/>
    <w:pPr>
      <w:ind w:left="48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semiHidden/>
    <w:rsid w:val="00FC38A5"/>
    <w:pPr>
      <w:ind w:left="720"/>
    </w:pPr>
    <w:rPr>
      <w:sz w:val="18"/>
      <w:szCs w:val="18"/>
    </w:rPr>
  </w:style>
  <w:style w:type="paragraph" w:styleId="5">
    <w:name w:val="toc 5"/>
    <w:basedOn w:val="a"/>
    <w:next w:val="a"/>
    <w:autoRedefine/>
    <w:semiHidden/>
    <w:rsid w:val="00FC38A5"/>
    <w:pPr>
      <w:ind w:left="960"/>
    </w:pPr>
    <w:rPr>
      <w:sz w:val="18"/>
      <w:szCs w:val="18"/>
    </w:rPr>
  </w:style>
  <w:style w:type="paragraph" w:styleId="6">
    <w:name w:val="toc 6"/>
    <w:basedOn w:val="a"/>
    <w:next w:val="a"/>
    <w:autoRedefine/>
    <w:semiHidden/>
    <w:rsid w:val="00FC38A5"/>
    <w:pPr>
      <w:ind w:left="1200"/>
    </w:pPr>
    <w:rPr>
      <w:sz w:val="18"/>
      <w:szCs w:val="18"/>
    </w:rPr>
  </w:style>
  <w:style w:type="paragraph" w:styleId="7">
    <w:name w:val="toc 7"/>
    <w:basedOn w:val="a"/>
    <w:next w:val="a"/>
    <w:autoRedefine/>
    <w:semiHidden/>
    <w:rsid w:val="00FC38A5"/>
    <w:pPr>
      <w:ind w:left="1440"/>
    </w:pPr>
    <w:rPr>
      <w:sz w:val="18"/>
      <w:szCs w:val="18"/>
    </w:rPr>
  </w:style>
  <w:style w:type="paragraph" w:styleId="8">
    <w:name w:val="toc 8"/>
    <w:basedOn w:val="a"/>
    <w:next w:val="a"/>
    <w:autoRedefine/>
    <w:semiHidden/>
    <w:rsid w:val="00FC38A5"/>
    <w:pPr>
      <w:ind w:left="1680"/>
    </w:pPr>
    <w:rPr>
      <w:sz w:val="18"/>
      <w:szCs w:val="18"/>
    </w:rPr>
  </w:style>
  <w:style w:type="paragraph" w:styleId="9">
    <w:name w:val="toc 9"/>
    <w:basedOn w:val="a"/>
    <w:next w:val="a"/>
    <w:autoRedefine/>
    <w:semiHidden/>
    <w:rsid w:val="00FC38A5"/>
    <w:pPr>
      <w:ind w:left="1920"/>
    </w:pPr>
    <w:rPr>
      <w:sz w:val="18"/>
      <w:szCs w:val="18"/>
    </w:rPr>
  </w:style>
  <w:style w:type="character" w:customStyle="1" w:styleId="10">
    <w:name w:val="標題 1 字元"/>
    <w:link w:val="1"/>
    <w:rsid w:val="002509F5"/>
    <w:rPr>
      <w:rFonts w:ascii="Arial" w:hAnsi="Arial"/>
      <w:b/>
      <w:bCs/>
      <w:kern w:val="52"/>
      <w:sz w:val="52"/>
      <w:szCs w:val="52"/>
    </w:rPr>
  </w:style>
  <w:style w:type="character" w:customStyle="1" w:styleId="a5">
    <w:name w:val="純文字 字元"/>
    <w:link w:val="a4"/>
    <w:rsid w:val="000A0F1B"/>
    <w:rPr>
      <w:rFonts w:ascii="細明體" w:eastAsia="細明體" w:hAnsi="Courier New"/>
      <w:sz w:val="24"/>
    </w:rPr>
  </w:style>
  <w:style w:type="paragraph" w:styleId="af2">
    <w:name w:val="Balloon Text"/>
    <w:basedOn w:val="a"/>
    <w:link w:val="af3"/>
    <w:rsid w:val="00415F36"/>
    <w:rPr>
      <w:rFonts w:ascii="Cambria" w:hAnsi="Cambria"/>
      <w:sz w:val="18"/>
      <w:szCs w:val="18"/>
    </w:rPr>
  </w:style>
  <w:style w:type="character" w:customStyle="1" w:styleId="af3">
    <w:name w:val="註解方塊文字 字元"/>
    <w:link w:val="af2"/>
    <w:rsid w:val="00415F36"/>
    <w:rPr>
      <w:rFonts w:ascii="Cambria" w:eastAsia="新細明體" w:hAnsi="Cambria" w:cs="Times New Roman"/>
      <w:kern w:val="2"/>
      <w:sz w:val="18"/>
      <w:szCs w:val="18"/>
    </w:rPr>
  </w:style>
  <w:style w:type="paragraph" w:styleId="af4">
    <w:name w:val="TOC Heading"/>
    <w:basedOn w:val="1"/>
    <w:next w:val="a"/>
    <w:uiPriority w:val="39"/>
    <w:unhideWhenUsed/>
    <w:qFormat/>
    <w:rsid w:val="00247CDA"/>
    <w:pPr>
      <w:keepLines/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af5">
    <w:name w:val="Subtitle"/>
    <w:basedOn w:val="a"/>
    <w:next w:val="a"/>
    <w:link w:val="af6"/>
    <w:qFormat/>
    <w:rsid w:val="007432F8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f6">
    <w:name w:val="副標題 字元"/>
    <w:basedOn w:val="a0"/>
    <w:link w:val="af5"/>
    <w:rsid w:val="007432F8"/>
    <w:rPr>
      <w:rFonts w:asciiTheme="majorHAnsi" w:hAnsiTheme="majorHAnsi" w:cstheme="majorBidi"/>
      <w:i/>
      <w:iCs/>
      <w:kern w:val="2"/>
      <w:sz w:val="24"/>
      <w:szCs w:val="24"/>
    </w:rPr>
  </w:style>
  <w:style w:type="paragraph" w:styleId="af7">
    <w:name w:val="List Paragraph"/>
    <w:basedOn w:val="a"/>
    <w:uiPriority w:val="34"/>
    <w:qFormat/>
    <w:rsid w:val="004736A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48B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F0059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0506E6"/>
    <w:pPr>
      <w:keepNext/>
      <w:spacing w:beforeLines="30" w:before="102"/>
      <w:outlineLvl w:val="1"/>
    </w:pPr>
    <w:rPr>
      <w:rFonts w:ascii="Arial" w:eastAsia="華康中黑體" w:hAnsi="Arial"/>
      <w:sz w:val="2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2C2CE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Strong"/>
    <w:qFormat/>
    <w:rsid w:val="002C2CED"/>
    <w:rPr>
      <w:b/>
      <w:bCs/>
    </w:rPr>
  </w:style>
  <w:style w:type="paragraph" w:styleId="a4">
    <w:name w:val="Plain Text"/>
    <w:basedOn w:val="a"/>
    <w:link w:val="a5"/>
    <w:rsid w:val="002C2CED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paragraph" w:styleId="11">
    <w:name w:val="toc 1"/>
    <w:basedOn w:val="a"/>
    <w:next w:val="a"/>
    <w:autoRedefine/>
    <w:uiPriority w:val="39"/>
    <w:qFormat/>
    <w:rsid w:val="009A6333"/>
    <w:pPr>
      <w:spacing w:before="120" w:after="120"/>
      <w:jc w:val="center"/>
      <w:outlineLvl w:val="0"/>
    </w:pPr>
    <w:rPr>
      <w:rFonts w:ascii="標楷體" w:eastAsia="標楷體" w:hAnsi="標楷體"/>
      <w:b/>
      <w:bCs/>
      <w:caps/>
      <w:sz w:val="40"/>
      <w:szCs w:val="36"/>
    </w:rPr>
  </w:style>
  <w:style w:type="character" w:styleId="a6">
    <w:name w:val="Hyperlink"/>
    <w:uiPriority w:val="99"/>
    <w:rsid w:val="002C2CED"/>
    <w:rPr>
      <w:color w:val="0000FF"/>
      <w:u w:val="single"/>
    </w:rPr>
  </w:style>
  <w:style w:type="paragraph" w:styleId="a7">
    <w:name w:val="header"/>
    <w:basedOn w:val="a"/>
    <w:rsid w:val="002C2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rsid w:val="002C2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2C2CED"/>
  </w:style>
  <w:style w:type="paragraph" w:customStyle="1" w:styleId="12">
    <w:name w:val="內文1"/>
    <w:rsid w:val="000506E6"/>
    <w:pPr>
      <w:widowControl w:val="0"/>
      <w:adjustRightInd w:val="0"/>
      <w:spacing w:line="360" w:lineRule="atLeast"/>
      <w:textAlignment w:val="baseline"/>
    </w:pPr>
    <w:rPr>
      <w:rFonts w:ascii="Courier" w:eastAsia="細明體" w:hAnsi="Courier"/>
      <w:sz w:val="24"/>
    </w:rPr>
  </w:style>
  <w:style w:type="paragraph" w:styleId="ab">
    <w:name w:val="annotation text"/>
    <w:basedOn w:val="a"/>
    <w:link w:val="ac"/>
    <w:semiHidden/>
    <w:rsid w:val="000506E6"/>
  </w:style>
  <w:style w:type="paragraph" w:styleId="20">
    <w:name w:val="Body Text Indent 2"/>
    <w:basedOn w:val="a"/>
    <w:link w:val="21"/>
    <w:rsid w:val="001C5BF6"/>
    <w:pPr>
      <w:spacing w:line="0" w:lineRule="atLeast"/>
      <w:ind w:hanging="28"/>
    </w:pPr>
    <w:rPr>
      <w:rFonts w:ascii="標楷體" w:eastAsia="標楷體" w:hAnsi="標楷體"/>
      <w:color w:val="000000"/>
    </w:rPr>
  </w:style>
  <w:style w:type="paragraph" w:styleId="22">
    <w:name w:val="toc 2"/>
    <w:basedOn w:val="a"/>
    <w:next w:val="a"/>
    <w:autoRedefine/>
    <w:uiPriority w:val="39"/>
    <w:qFormat/>
    <w:rsid w:val="0032687E"/>
    <w:pPr>
      <w:tabs>
        <w:tab w:val="right" w:leader="dot" w:pos="9628"/>
      </w:tabs>
      <w:ind w:left="240"/>
    </w:pPr>
    <w:rPr>
      <w:rFonts w:ascii="標楷體" w:eastAsia="標楷體" w:hAnsi="標楷體"/>
      <w:b/>
      <w:smallCaps/>
      <w:noProof/>
      <w:sz w:val="36"/>
      <w:szCs w:val="36"/>
    </w:rPr>
  </w:style>
  <w:style w:type="paragraph" w:styleId="ad">
    <w:name w:val="Body Text Indent"/>
    <w:basedOn w:val="a"/>
    <w:rsid w:val="00F00592"/>
    <w:pPr>
      <w:spacing w:after="120"/>
      <w:ind w:leftChars="200" w:left="480"/>
    </w:pPr>
  </w:style>
  <w:style w:type="paragraph" w:styleId="ae">
    <w:name w:val="Note Heading"/>
    <w:basedOn w:val="a"/>
    <w:next w:val="a"/>
    <w:rsid w:val="00F00592"/>
    <w:pPr>
      <w:jc w:val="center"/>
    </w:pPr>
  </w:style>
  <w:style w:type="character" w:styleId="af">
    <w:name w:val="FollowedHyperlink"/>
    <w:rsid w:val="00F00592"/>
    <w:rPr>
      <w:color w:val="800080"/>
      <w:u w:val="single"/>
    </w:rPr>
  </w:style>
  <w:style w:type="character" w:customStyle="1" w:styleId="a9">
    <w:name w:val="頁尾 字元"/>
    <w:link w:val="a8"/>
    <w:rsid w:val="003F53DE"/>
    <w:rPr>
      <w:rFonts w:eastAsia="新細明體"/>
      <w:kern w:val="2"/>
      <w:lang w:val="en-US" w:eastAsia="zh-TW" w:bidi="ar-SA"/>
    </w:rPr>
  </w:style>
  <w:style w:type="character" w:customStyle="1" w:styleId="ac">
    <w:name w:val="註解文字 字元"/>
    <w:link w:val="ab"/>
    <w:semiHidden/>
    <w:rsid w:val="003F53DE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21">
    <w:name w:val="本文縮排 2 字元"/>
    <w:link w:val="20"/>
    <w:rsid w:val="003F53DE"/>
    <w:rPr>
      <w:rFonts w:ascii="標楷體" w:eastAsia="標楷體" w:hAnsi="標楷體"/>
      <w:color w:val="000000"/>
      <w:kern w:val="2"/>
      <w:sz w:val="24"/>
      <w:szCs w:val="24"/>
      <w:lang w:val="en-US" w:eastAsia="zh-TW" w:bidi="ar-SA"/>
    </w:rPr>
  </w:style>
  <w:style w:type="paragraph" w:customStyle="1" w:styleId="13">
    <w:name w:val="字元 字元1 字元 字元 字元 字元 字元 字元 字元 字元 字元 字元"/>
    <w:basedOn w:val="a"/>
    <w:semiHidden/>
    <w:rsid w:val="00FA5DA3"/>
    <w:pPr>
      <w:widowControl/>
      <w:spacing w:after="160" w:line="240" w:lineRule="exact"/>
    </w:pPr>
    <w:rPr>
      <w:rFonts w:ascii="Verdana" w:eastAsia="Times New Roman" w:hAnsi="Verdana" w:cs="Mangal"/>
      <w:sz w:val="20"/>
      <w:lang w:eastAsia="en-US" w:bidi="hi-IN"/>
    </w:rPr>
  </w:style>
  <w:style w:type="character" w:customStyle="1" w:styleId="af0">
    <w:name w:val="樣式 新細明體"/>
    <w:rsid w:val="00B959DE"/>
    <w:rPr>
      <w:rFonts w:eastAsia="Arial"/>
    </w:rPr>
  </w:style>
  <w:style w:type="paragraph" w:customStyle="1" w:styleId="14">
    <w:name w:val="字元 字元 字元 字元1"/>
    <w:basedOn w:val="a"/>
    <w:rsid w:val="00C2129C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table" w:styleId="af1">
    <w:name w:val="Table Grid"/>
    <w:basedOn w:val="a1"/>
    <w:rsid w:val="00A000D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字元 字元 字元 字元 字元 字元1 字元 字元 字元 字元"/>
    <w:basedOn w:val="a"/>
    <w:autoRedefine/>
    <w:rsid w:val="00A1343D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paragraph" w:styleId="3">
    <w:name w:val="toc 3"/>
    <w:basedOn w:val="a"/>
    <w:next w:val="a"/>
    <w:autoRedefine/>
    <w:uiPriority w:val="39"/>
    <w:semiHidden/>
    <w:qFormat/>
    <w:rsid w:val="00FC38A5"/>
    <w:pPr>
      <w:ind w:left="48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semiHidden/>
    <w:rsid w:val="00FC38A5"/>
    <w:pPr>
      <w:ind w:left="720"/>
    </w:pPr>
    <w:rPr>
      <w:sz w:val="18"/>
      <w:szCs w:val="18"/>
    </w:rPr>
  </w:style>
  <w:style w:type="paragraph" w:styleId="5">
    <w:name w:val="toc 5"/>
    <w:basedOn w:val="a"/>
    <w:next w:val="a"/>
    <w:autoRedefine/>
    <w:semiHidden/>
    <w:rsid w:val="00FC38A5"/>
    <w:pPr>
      <w:ind w:left="960"/>
    </w:pPr>
    <w:rPr>
      <w:sz w:val="18"/>
      <w:szCs w:val="18"/>
    </w:rPr>
  </w:style>
  <w:style w:type="paragraph" w:styleId="6">
    <w:name w:val="toc 6"/>
    <w:basedOn w:val="a"/>
    <w:next w:val="a"/>
    <w:autoRedefine/>
    <w:semiHidden/>
    <w:rsid w:val="00FC38A5"/>
    <w:pPr>
      <w:ind w:left="1200"/>
    </w:pPr>
    <w:rPr>
      <w:sz w:val="18"/>
      <w:szCs w:val="18"/>
    </w:rPr>
  </w:style>
  <w:style w:type="paragraph" w:styleId="7">
    <w:name w:val="toc 7"/>
    <w:basedOn w:val="a"/>
    <w:next w:val="a"/>
    <w:autoRedefine/>
    <w:semiHidden/>
    <w:rsid w:val="00FC38A5"/>
    <w:pPr>
      <w:ind w:left="1440"/>
    </w:pPr>
    <w:rPr>
      <w:sz w:val="18"/>
      <w:szCs w:val="18"/>
    </w:rPr>
  </w:style>
  <w:style w:type="paragraph" w:styleId="8">
    <w:name w:val="toc 8"/>
    <w:basedOn w:val="a"/>
    <w:next w:val="a"/>
    <w:autoRedefine/>
    <w:semiHidden/>
    <w:rsid w:val="00FC38A5"/>
    <w:pPr>
      <w:ind w:left="1680"/>
    </w:pPr>
    <w:rPr>
      <w:sz w:val="18"/>
      <w:szCs w:val="18"/>
    </w:rPr>
  </w:style>
  <w:style w:type="paragraph" w:styleId="9">
    <w:name w:val="toc 9"/>
    <w:basedOn w:val="a"/>
    <w:next w:val="a"/>
    <w:autoRedefine/>
    <w:semiHidden/>
    <w:rsid w:val="00FC38A5"/>
    <w:pPr>
      <w:ind w:left="1920"/>
    </w:pPr>
    <w:rPr>
      <w:sz w:val="18"/>
      <w:szCs w:val="18"/>
    </w:rPr>
  </w:style>
  <w:style w:type="character" w:customStyle="1" w:styleId="10">
    <w:name w:val="標題 1 字元"/>
    <w:link w:val="1"/>
    <w:rsid w:val="002509F5"/>
    <w:rPr>
      <w:rFonts w:ascii="Arial" w:hAnsi="Arial"/>
      <w:b/>
      <w:bCs/>
      <w:kern w:val="52"/>
      <w:sz w:val="52"/>
      <w:szCs w:val="52"/>
    </w:rPr>
  </w:style>
  <w:style w:type="character" w:customStyle="1" w:styleId="a5">
    <w:name w:val="純文字 字元"/>
    <w:link w:val="a4"/>
    <w:rsid w:val="000A0F1B"/>
    <w:rPr>
      <w:rFonts w:ascii="細明體" w:eastAsia="細明體" w:hAnsi="Courier New"/>
      <w:sz w:val="24"/>
    </w:rPr>
  </w:style>
  <w:style w:type="paragraph" w:styleId="af2">
    <w:name w:val="Balloon Text"/>
    <w:basedOn w:val="a"/>
    <w:link w:val="af3"/>
    <w:rsid w:val="00415F36"/>
    <w:rPr>
      <w:rFonts w:ascii="Cambria" w:hAnsi="Cambria"/>
      <w:sz w:val="18"/>
      <w:szCs w:val="18"/>
    </w:rPr>
  </w:style>
  <w:style w:type="character" w:customStyle="1" w:styleId="af3">
    <w:name w:val="註解方塊文字 字元"/>
    <w:link w:val="af2"/>
    <w:rsid w:val="00415F36"/>
    <w:rPr>
      <w:rFonts w:ascii="Cambria" w:eastAsia="新細明體" w:hAnsi="Cambria" w:cs="Times New Roman"/>
      <w:kern w:val="2"/>
      <w:sz w:val="18"/>
      <w:szCs w:val="18"/>
    </w:rPr>
  </w:style>
  <w:style w:type="paragraph" w:styleId="af4">
    <w:name w:val="TOC Heading"/>
    <w:basedOn w:val="1"/>
    <w:next w:val="a"/>
    <w:uiPriority w:val="39"/>
    <w:unhideWhenUsed/>
    <w:qFormat/>
    <w:rsid w:val="00247CDA"/>
    <w:pPr>
      <w:keepLines/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af5">
    <w:name w:val="Subtitle"/>
    <w:basedOn w:val="a"/>
    <w:next w:val="a"/>
    <w:link w:val="af6"/>
    <w:qFormat/>
    <w:rsid w:val="007432F8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f6">
    <w:name w:val="副標題 字元"/>
    <w:basedOn w:val="a0"/>
    <w:link w:val="af5"/>
    <w:rsid w:val="007432F8"/>
    <w:rPr>
      <w:rFonts w:asciiTheme="majorHAnsi" w:hAnsiTheme="majorHAnsi" w:cstheme="majorBidi"/>
      <w:i/>
      <w:iCs/>
      <w:kern w:val="2"/>
      <w:sz w:val="24"/>
      <w:szCs w:val="24"/>
    </w:rPr>
  </w:style>
  <w:style w:type="paragraph" w:styleId="af7">
    <w:name w:val="List Paragraph"/>
    <w:basedOn w:val="a"/>
    <w:uiPriority w:val="34"/>
    <w:qFormat/>
    <w:rsid w:val="004736A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7E9B0-F0E1-4C17-B79F-D4936F6CF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666</Words>
  <Characters>3798</Characters>
  <Application>Microsoft Office Word</Application>
  <DocSecurity>0</DocSecurity>
  <Lines>31</Lines>
  <Paragraphs>8</Paragraphs>
  <ScaleCrop>false</ScaleCrop>
  <Company/>
  <LinksUpToDate>false</LinksUpToDate>
  <CharactersWithSpaces>4456</CharactersWithSpaces>
  <SharedDoc>false</SharedDoc>
  <HLinks>
    <vt:vector size="138" baseType="variant">
      <vt:variant>
        <vt:i4>808440086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國立屏東教育大學碩士班研究生共同修業要點</vt:lpwstr>
      </vt:variant>
      <vt:variant>
        <vt:i4>6815798</vt:i4>
      </vt:variant>
      <vt:variant>
        <vt:i4>93</vt:i4>
      </vt:variant>
      <vt:variant>
        <vt:i4>0</vt:i4>
      </vt:variant>
      <vt:variant>
        <vt:i4>5</vt:i4>
      </vt:variant>
      <vt:variant>
        <vt:lpwstr>http://etd.npue.edu.tw/ETD-db/</vt:lpwstr>
      </vt:variant>
      <vt:variant>
        <vt:lpwstr/>
      </vt:variant>
      <vt:variant>
        <vt:i4>-1897962198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研究生離校手續</vt:lpwstr>
      </vt:variant>
      <vt:variant>
        <vt:i4>-475660207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畢業申請書</vt:lpwstr>
      </vt:variant>
      <vt:variant>
        <vt:i4>831190763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論文簽名頁</vt:lpwstr>
      </vt:variant>
      <vt:variant>
        <vt:i4>-1950837067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論文成績繳送單</vt:lpwstr>
      </vt:variant>
      <vt:variant>
        <vt:i4>-1108913312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論文口試評分表</vt:lpwstr>
      </vt:variant>
      <vt:variant>
        <vt:i4>1375567960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聘函</vt:lpwstr>
      </vt:variant>
      <vt:variant>
        <vt:i4>-557240373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研究生參與學術活動累積次數彙整表</vt:lpwstr>
      </vt:variant>
      <vt:variant>
        <vt:i4>1697295366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論文口試申請表</vt:lpwstr>
      </vt:variant>
      <vt:variant>
        <vt:i4>1782013466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論文研究計畫口試申請表</vt:lpwstr>
      </vt:variant>
      <vt:variant>
        <vt:i4>990828676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論文指導教授同意書</vt:lpwstr>
      </vt:variant>
      <vt:variant>
        <vt:i4>3997748</vt:i4>
      </vt:variant>
      <vt:variant>
        <vt:i4>60</vt:i4>
      </vt:variant>
      <vt:variant>
        <vt:i4>0</vt:i4>
      </vt:variant>
      <vt:variant>
        <vt:i4>5</vt:i4>
      </vt:variant>
      <vt:variant>
        <vt:lpwstr>http://social.npue.edu.tw/front/bin/home.phtml</vt:lpwstr>
      </vt:variant>
      <vt:variant>
        <vt:lpwstr/>
      </vt:variant>
      <vt:variant>
        <vt:i4>393298</vt:i4>
      </vt:variant>
      <vt:variant>
        <vt:i4>57</vt:i4>
      </vt:variant>
      <vt:variant>
        <vt:i4>0</vt:i4>
      </vt:variant>
      <vt:variant>
        <vt:i4>5</vt:i4>
      </vt:variant>
      <vt:variant>
        <vt:lpwstr>http://wiki.mbalib.com/zh-tw/%E4%BC%81%E4%B8%9A%E7%BB%84%E7%BB%87</vt:lpwstr>
      </vt:variant>
      <vt:variant>
        <vt:lpwstr/>
      </vt:variant>
      <vt:variant>
        <vt:i4>1900607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_Toc396297364</vt:lpwstr>
      </vt:variant>
      <vt:variant>
        <vt:i4>1900607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_Toc396297363</vt:lpwstr>
      </vt:variant>
      <vt:variant>
        <vt:i4>1900607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_Toc396297362</vt:lpwstr>
      </vt:variant>
      <vt:variant>
        <vt:i4>1900607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_Toc396297360</vt:lpwstr>
      </vt:variant>
      <vt:variant>
        <vt:i4>1966143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_Toc396297359</vt:lpwstr>
      </vt:variant>
      <vt:variant>
        <vt:i4>1966143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_Toc396297358</vt:lpwstr>
      </vt:variant>
      <vt:variant>
        <vt:i4>1966143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_Toc396297357</vt:lpwstr>
      </vt:variant>
      <vt:variant>
        <vt:i4>1966143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_Toc396297356</vt:lpwstr>
      </vt:variant>
      <vt:variant>
        <vt:i4>1966143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_Toc396297355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國立屏東教育大學</dc:title>
  <dc:creator>npue</dc:creator>
  <cp:lastModifiedBy>user</cp:lastModifiedBy>
  <cp:revision>2</cp:revision>
  <cp:lastPrinted>2015-08-19T01:45:00Z</cp:lastPrinted>
  <dcterms:created xsi:type="dcterms:W3CDTF">2017-06-15T09:04:00Z</dcterms:created>
  <dcterms:modified xsi:type="dcterms:W3CDTF">2017-06-15T09:04:00Z</dcterms:modified>
</cp:coreProperties>
</file>